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6775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67753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90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20" w:type="dxa"/>
            <w:vAlign w:val="bottom"/>
            <w:gridSpan w:val="11"/>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GADICKE ANSBERT</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0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Repare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36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48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80" w:type="dxa"/>
            <w:vAlign w:val="bottom"/>
            <w:gridSpan w:val="5"/>
            <w:vMerge w:val="continue"/>
          </w:tcPr>
          <w:p>
            <w:pPr>
              <w:spacing w:after="0"/>
              <w:rPr>
                <w:sz w:val="4"/>
                <w:szCs w:val="4"/>
                <w:color w:val="auto"/>
              </w:rPr>
            </w:pPr>
          </w:p>
        </w:tc>
        <w:tc>
          <w:tcPr>
            <w:tcW w:w="3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780" w:type="dxa"/>
            <w:vAlign w:val="bottom"/>
          </w:tcPr>
          <w:p>
            <w:pPr>
              <w:spacing w:after="0"/>
              <w:rPr>
                <w:sz w:val="2"/>
                <w:szCs w:val="2"/>
                <w:color w:val="auto"/>
              </w:rPr>
            </w:pPr>
          </w:p>
        </w:tc>
        <w:tc>
          <w:tcPr>
            <w:tcW w:w="4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1160" w:type="dxa"/>
            <w:vAlign w:val="bottom"/>
            <w:gridSpan w:val="2"/>
            <w:vMerge w:val="restart"/>
          </w:tcPr>
          <w:p>
            <w:pPr>
              <w:ind w:left="280"/>
              <w:spacing w:after="0"/>
              <w:rPr>
                <w:sz w:val="20"/>
                <w:szCs w:val="20"/>
                <w:color w:val="auto"/>
              </w:rPr>
            </w:pPr>
            <w:r>
              <w:rPr>
                <w:rFonts w:ascii="Arial" w:cs="Arial" w:eastAsia="Arial" w:hAnsi="Arial"/>
                <w:sz w:val="13"/>
                <w:szCs w:val="13"/>
                <w:color w:val="auto"/>
              </w:rPr>
              <w:t>Director</w:t>
            </w:r>
          </w:p>
        </w:tc>
        <w:tc>
          <w:tcPr>
            <w:tcW w:w="360" w:type="dxa"/>
            <w:vAlign w:val="bottom"/>
          </w:tcPr>
          <w:p>
            <w:pPr>
              <w:spacing w:after="0"/>
              <w:rPr>
                <w:sz w:val="2"/>
                <w:szCs w:val="2"/>
                <w:color w:val="auto"/>
              </w:rPr>
            </w:pPr>
          </w:p>
        </w:tc>
        <w:tc>
          <w:tcPr>
            <w:tcW w:w="1580" w:type="dxa"/>
            <w:vAlign w:val="bottom"/>
            <w:gridSpan w:val="5"/>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360" w:type="dxa"/>
            <w:vAlign w:val="bottom"/>
          </w:tcPr>
          <w:p>
            <w:pPr>
              <w:spacing w:after="0"/>
              <w:rPr>
                <w:sz w:val="5"/>
                <w:szCs w:val="5"/>
                <w:color w:val="auto"/>
              </w:rPr>
            </w:pPr>
          </w:p>
        </w:tc>
        <w:tc>
          <w:tcPr>
            <w:tcW w:w="15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3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360" w:type="dxa"/>
            <w:vAlign w:val="bottom"/>
          </w:tcPr>
          <w:p>
            <w:pPr>
              <w:spacing w:after="0"/>
              <w:rPr>
                <w:sz w:val="8"/>
                <w:szCs w:val="8"/>
                <w:color w:val="auto"/>
              </w:rPr>
            </w:pPr>
          </w:p>
        </w:tc>
        <w:tc>
          <w:tcPr>
            <w:tcW w:w="158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32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4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520" w:type="dxa"/>
            <w:vAlign w:val="bottom"/>
            <w:gridSpan w:val="3"/>
            <w:vMerge w:val="restart"/>
          </w:tcPr>
          <w:p>
            <w:pPr>
              <w:ind w:left="280"/>
              <w:spacing w:after="0"/>
              <w:rPr>
                <w:sz w:val="20"/>
                <w:szCs w:val="20"/>
                <w:color w:val="auto"/>
              </w:rPr>
            </w:pPr>
            <w:r>
              <w:rPr>
                <w:rFonts w:ascii="Arial" w:cs="Arial" w:eastAsia="Arial" w:hAnsi="Arial"/>
                <w:sz w:val="13"/>
                <w:szCs w:val="13"/>
                <w:color w:val="auto"/>
              </w:rPr>
              <w:t>Officer (give title</w:t>
            </w:r>
          </w:p>
        </w:tc>
        <w:tc>
          <w:tcPr>
            <w:tcW w:w="1580" w:type="dxa"/>
            <w:vAlign w:val="bottom"/>
            <w:gridSpan w:val="5"/>
            <w:vMerge w:val="restart"/>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520" w:type="dxa"/>
            <w:vAlign w:val="bottom"/>
            <w:gridSpan w:val="3"/>
            <w:vMerge w:val="continue"/>
          </w:tcPr>
          <w:p>
            <w:pPr>
              <w:spacing w:after="0" w:line="20" w:lineRule="exact"/>
              <w:rPr>
                <w:sz w:val="1"/>
                <w:szCs w:val="1"/>
                <w:color w:val="auto"/>
              </w:rPr>
            </w:pPr>
          </w:p>
        </w:tc>
        <w:tc>
          <w:tcPr>
            <w:tcW w:w="158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0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520" w:type="dxa"/>
            <w:vAlign w:val="bottom"/>
            <w:gridSpan w:val="3"/>
            <w:vMerge w:val="continue"/>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900" w:type="dxa"/>
            <w:vAlign w:val="bottom"/>
            <w:gridSpan w:val="7"/>
            <w:vMerge w:val="continue"/>
          </w:tcPr>
          <w:p>
            <w:pPr>
              <w:spacing w:after="0"/>
              <w:rPr>
                <w:sz w:val="13"/>
                <w:szCs w:val="13"/>
                <w:color w:val="auto"/>
              </w:rPr>
            </w:pP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80"/>
              <w:spacing w:after="0"/>
              <w:rPr>
                <w:sz w:val="20"/>
                <w:szCs w:val="20"/>
                <w:color w:val="auto"/>
              </w:rPr>
            </w:pPr>
            <w:r>
              <w:rPr>
                <w:rFonts w:ascii="Arial" w:cs="Arial" w:eastAsia="Arial" w:hAnsi="Arial"/>
                <w:sz w:val="13"/>
                <w:szCs w:val="13"/>
                <w:color w:val="auto"/>
              </w:rPr>
              <w:t>below)</w:t>
            </w:r>
          </w:p>
        </w:tc>
        <w:tc>
          <w:tcPr>
            <w:tcW w:w="360" w:type="dxa"/>
            <w:vAlign w:val="bottom"/>
          </w:tcPr>
          <w:p>
            <w:pPr>
              <w:spacing w:after="0"/>
              <w:rPr>
                <w:sz w:val="13"/>
                <w:szCs w:val="13"/>
                <w:color w:val="auto"/>
              </w:rPr>
            </w:pPr>
          </w:p>
        </w:tc>
        <w:tc>
          <w:tcPr>
            <w:tcW w:w="860" w:type="dxa"/>
            <w:vAlign w:val="bottom"/>
            <w:gridSpan w:val="2"/>
          </w:tcPr>
          <w:p>
            <w:pPr>
              <w:ind w:left="32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MPM CAPITAL</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0" w:type="dxa"/>
            <w:vAlign w:val="bottom"/>
            <w:gridSpan w:val="3"/>
          </w:tcPr>
          <w:p>
            <w:pPr>
              <w:ind w:left="80"/>
              <w:spacing w:after="0"/>
              <w:rPr>
                <w:sz w:val="20"/>
                <w:szCs w:val="20"/>
                <w:color w:val="auto"/>
              </w:rPr>
            </w:pPr>
            <w:r>
              <w:rPr>
                <w:rFonts w:ascii="Arial" w:cs="Arial" w:eastAsia="Arial" w:hAnsi="Arial"/>
                <w:sz w:val="17"/>
                <w:szCs w:val="17"/>
                <w:color w:val="0000FF"/>
              </w:rPr>
              <w:t>05/21/2021</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4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450 KENDALL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8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9"/>
                <w:szCs w:val="9"/>
                <w:color w:val="auto"/>
              </w:rPr>
            </w:pPr>
          </w:p>
        </w:tc>
        <w:tc>
          <w:tcPr>
            <w:tcW w:w="3420" w:type="dxa"/>
            <w:vAlign w:val="bottom"/>
            <w:gridSpan w:val="11"/>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80" w:type="dxa"/>
            <w:vAlign w:val="bottom"/>
            <w:gridSpan w:val="8"/>
            <w:vMerge w:val="continue"/>
          </w:tcPr>
          <w:p>
            <w:pPr>
              <w:spacing w:after="0"/>
              <w:rPr>
                <w:sz w:val="8"/>
                <w:szCs w:val="8"/>
                <w:color w:val="auto"/>
              </w:rPr>
            </w:pPr>
          </w:p>
        </w:tc>
        <w:tc>
          <w:tcPr>
            <w:tcW w:w="360" w:type="dxa"/>
            <w:vAlign w:val="bottom"/>
          </w:tcPr>
          <w:p>
            <w:pPr>
              <w:spacing w:after="0"/>
              <w:rPr>
                <w:sz w:val="8"/>
                <w:szCs w:val="8"/>
                <w:color w:val="auto"/>
              </w:rPr>
            </w:pPr>
          </w:p>
        </w:tc>
        <w:tc>
          <w:tcPr>
            <w:tcW w:w="342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32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tcPr>
          <w:p>
            <w:pPr>
              <w:spacing w:after="0"/>
              <w:rPr>
                <w:sz w:val="5"/>
                <w:szCs w:val="5"/>
                <w:color w:val="auto"/>
              </w:rPr>
            </w:pPr>
          </w:p>
        </w:tc>
        <w:tc>
          <w:tcPr>
            <w:tcW w:w="480" w:type="dxa"/>
            <w:vAlign w:val="bottom"/>
          </w:tcPr>
          <w:p>
            <w:pPr>
              <w:spacing w:after="0"/>
              <w:rPr>
                <w:sz w:val="5"/>
                <w:szCs w:val="5"/>
                <w:color w:val="auto"/>
              </w:rPr>
            </w:pPr>
          </w:p>
        </w:tc>
        <w:tc>
          <w:tcPr>
            <w:tcW w:w="360" w:type="dxa"/>
            <w:vAlign w:val="bottom"/>
            <w:vMerge w:val="restart"/>
          </w:tcPr>
          <w:p>
            <w:pPr>
              <w:spacing w:after="0"/>
              <w:rPr>
                <w:sz w:val="5"/>
                <w:szCs w:val="5"/>
                <w:color w:val="auto"/>
              </w:rPr>
            </w:pPr>
          </w:p>
        </w:tc>
        <w:tc>
          <w:tcPr>
            <w:tcW w:w="980" w:type="dxa"/>
            <w:vAlign w:val="bottom"/>
            <w:gridSpan w:val="4"/>
            <w:vMerge w:val="restart"/>
          </w:tcPr>
          <w:p>
            <w:pPr>
              <w:ind w:left="80"/>
              <w:spacing w:after="0"/>
              <w:rPr>
                <w:sz w:val="20"/>
                <w:szCs w:val="20"/>
                <w:color w:val="auto"/>
              </w:rPr>
            </w:pPr>
            <w:r>
              <w:rPr>
                <w:rFonts w:ascii="Arial" w:cs="Arial" w:eastAsia="Arial" w:hAnsi="Arial"/>
                <w:sz w:val="13"/>
                <w:szCs w:val="13"/>
                <w:color w:val="auto"/>
              </w:rPr>
              <w:t>Line)</w:t>
            </w:r>
          </w:p>
        </w:tc>
        <w:tc>
          <w:tcPr>
            <w:tcW w:w="500" w:type="dxa"/>
            <w:vAlign w:val="bottom"/>
          </w:tcPr>
          <w:p>
            <w:pPr>
              <w:spacing w:after="0"/>
              <w:rPr>
                <w:sz w:val="5"/>
                <w:szCs w:val="5"/>
                <w:color w:val="auto"/>
              </w:rPr>
            </w:pPr>
          </w:p>
        </w:tc>
        <w:tc>
          <w:tcPr>
            <w:tcW w:w="36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780" w:type="dxa"/>
            <w:vAlign w:val="bottom"/>
          </w:tcPr>
          <w:p>
            <w:pPr>
              <w:spacing w:after="0"/>
              <w:rPr>
                <w:sz w:val="6"/>
                <w:szCs w:val="6"/>
                <w:color w:val="auto"/>
              </w:rPr>
            </w:pPr>
          </w:p>
        </w:tc>
        <w:tc>
          <w:tcPr>
            <w:tcW w:w="48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980" w:type="dxa"/>
            <w:vAlign w:val="bottom"/>
            <w:gridSpan w:val="4"/>
            <w:vMerge w:val="continue"/>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CAMBRIDGE  MA</w:t>
            </w:r>
          </w:p>
        </w:tc>
        <w:tc>
          <w:tcPr>
            <w:tcW w:w="1340" w:type="dxa"/>
            <w:vAlign w:val="bottom"/>
          </w:tcPr>
          <w:p>
            <w:pPr>
              <w:ind w:left="140"/>
              <w:spacing w:after="0"/>
              <w:rPr>
                <w:sz w:val="20"/>
                <w:szCs w:val="20"/>
                <w:color w:val="auto"/>
              </w:rPr>
            </w:pPr>
            <w:r>
              <w:rPr>
                <w:rFonts w:ascii="Arial" w:cs="Arial" w:eastAsia="Arial" w:hAnsi="Arial"/>
                <w:sz w:val="17"/>
                <w:szCs w:val="17"/>
                <w:color w:val="0000FF"/>
              </w:rPr>
              <w:t>02142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100" w:type="dxa"/>
            <w:vAlign w:val="bottom"/>
            <w:gridSpan w:val="8"/>
          </w:tcPr>
          <w:p>
            <w:pPr>
              <w:ind w:left="2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3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60" w:type="dxa"/>
            <w:vAlign w:val="bottom"/>
            <w:gridSpan w:val="2"/>
          </w:tcPr>
          <w:p>
            <w:pPr>
              <w:ind w:left="280"/>
              <w:spacing w:after="0" w:line="134" w:lineRule="exact"/>
              <w:rPr>
                <w:sz w:val="20"/>
                <w:szCs w:val="20"/>
                <w:color w:val="auto"/>
              </w:rPr>
            </w:pPr>
            <w:r>
              <w:rPr>
                <w:rFonts w:ascii="Arial" w:cs="Arial" w:eastAsia="Arial" w:hAnsi="Arial"/>
                <w:sz w:val="13"/>
                <w:szCs w:val="13"/>
                <w:color w:val="auto"/>
              </w:rPr>
              <w:t>Person</w:t>
            </w:r>
          </w:p>
        </w:tc>
        <w:tc>
          <w:tcPr>
            <w:tcW w:w="3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166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gridSpan w:val="3"/>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gridSpan w:val="2"/>
          </w:tcPr>
          <w:p>
            <w:pPr>
              <w:spacing w:after="0"/>
              <w:rPr>
                <w:sz w:val="11"/>
                <w:szCs w:val="11"/>
                <w:color w:val="auto"/>
              </w:rPr>
            </w:pPr>
          </w:p>
        </w:tc>
        <w:tc>
          <w:tcPr>
            <w:tcW w:w="1160" w:type="dxa"/>
            <w:vAlign w:val="bottom"/>
            <w:tcBorders>
              <w:bottom w:val="single" w:sz="8" w:color="2C2C2C"/>
            </w:tcBorders>
            <w:gridSpan w:val="2"/>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7040" w:type="dxa"/>
            <w:vAlign w:val="bottom"/>
            <w:tcBorders>
              <w:top w:val="single" w:sz="8" w:color="2C2C2C"/>
            </w:tcBorders>
            <w:gridSpan w:val="19"/>
          </w:tcPr>
          <w:p>
            <w:pPr>
              <w:ind w:lef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60" w:type="dxa"/>
            <w:vAlign w:val="bottom"/>
            <w:tcBorders>
              <w:top w:val="single" w:sz="8" w:color="2C2C2C"/>
            </w:tcBorders>
          </w:tcPr>
          <w:p>
            <w:pPr>
              <w:spacing w:after="0"/>
              <w:rPr>
                <w:sz w:val="21"/>
                <w:szCs w:val="21"/>
                <w:color w:val="auto"/>
              </w:rPr>
            </w:pP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2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120" w:type="dxa"/>
            <w:vAlign w:val="bottom"/>
            <w:gridSpan w:val="2"/>
          </w:tcPr>
          <w:p>
            <w:pPr>
              <w:ind w:left="140"/>
              <w:spacing w:after="0"/>
              <w:rPr>
                <w:sz w:val="20"/>
                <w:szCs w:val="20"/>
                <w:color w:val="auto"/>
              </w:rPr>
            </w:pPr>
            <w:r>
              <w:rPr>
                <w:rFonts w:ascii="Arial" w:cs="Arial" w:eastAsia="Arial" w:hAnsi="Arial"/>
                <w:sz w:val="12"/>
                <w:szCs w:val="12"/>
                <w:b w:val="1"/>
                <w:bCs w:val="1"/>
                <w:color w:val="auto"/>
              </w:rPr>
              <w:t>2A. Deemed</w:t>
            </w:r>
          </w:p>
        </w:tc>
        <w:tc>
          <w:tcPr>
            <w:tcW w:w="30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5"/>
                <w:szCs w:val="15"/>
                <w:color w:val="auto"/>
              </w:rPr>
            </w:pPr>
          </w:p>
        </w:tc>
        <w:tc>
          <w:tcPr>
            <w:tcW w:w="202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8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20" w:type="dxa"/>
            <w:vAlign w:val="bottom"/>
            <w:gridSpan w:val="3"/>
          </w:tcPr>
          <w:p>
            <w:pPr>
              <w:ind w:left="52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2"/>
          </w:tcPr>
          <w:p>
            <w:pPr>
              <w:ind w:left="140"/>
              <w:spacing w:after="0" w:line="131"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6"/>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00" w:type="dxa"/>
            <w:vAlign w:val="bottom"/>
          </w:tcPr>
          <w:p>
            <w:pPr>
              <w:spacing w:after="0"/>
              <w:rPr>
                <w:sz w:val="11"/>
                <w:szCs w:val="11"/>
                <w:color w:val="auto"/>
              </w:rPr>
            </w:pPr>
          </w:p>
        </w:tc>
        <w:tc>
          <w:tcPr>
            <w:tcW w:w="88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180" w:type="dxa"/>
            <w:vAlign w:val="bottom"/>
            <w:gridSpan w:val="5"/>
          </w:tcPr>
          <w:p>
            <w:pPr>
              <w:ind w:left="52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3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3"/>
              </w:rPr>
              <w:t>(D) or</w:t>
            </w:r>
          </w:p>
        </w:tc>
        <w:tc>
          <w:tcPr>
            <w:tcW w:w="5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w w:val="97"/>
              </w:rPr>
              <w:t>(Month/Day/Year)</w:t>
            </w:r>
          </w:p>
        </w:tc>
        <w:tc>
          <w:tcPr>
            <w:tcW w:w="30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500" w:type="dxa"/>
            <w:vAlign w:val="bottom"/>
          </w:tcPr>
          <w:p>
            <w:pPr>
              <w:spacing w:after="0"/>
              <w:rPr>
                <w:sz w:val="11"/>
                <w:szCs w:val="11"/>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Indirect (I)</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Borders>
              <w:bottom w:val="single" w:sz="8" w:color="808080"/>
            </w:tcBorders>
          </w:tcPr>
          <w:p>
            <w:pPr>
              <w:spacing w:after="0"/>
              <w:rPr>
                <w:sz w:val="14"/>
                <w:szCs w:val="14"/>
                <w:color w:val="auto"/>
              </w:rPr>
            </w:pPr>
          </w:p>
        </w:tc>
        <w:tc>
          <w:tcPr>
            <w:tcW w:w="5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48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20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Following</w:t>
            </w:r>
          </w:p>
        </w:tc>
        <w:tc>
          <w:tcPr>
            <w:tcW w:w="500" w:type="dxa"/>
            <w:vAlign w:val="bottom"/>
          </w:tcPr>
          <w:p>
            <w:pPr>
              <w:spacing w:after="0"/>
              <w:rPr>
                <w:sz w:val="14"/>
                <w:szCs w:val="14"/>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5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Borders>
              <w:top w:val="single" w:sz="8" w:color="2C2C2C"/>
            </w:tcBorders>
          </w:tcPr>
          <w:p>
            <w:pPr>
              <w:spacing w:after="0"/>
              <w:rPr>
                <w:sz w:val="7"/>
                <w:szCs w:val="7"/>
                <w:color w:val="auto"/>
              </w:rPr>
            </w:pPr>
          </w:p>
        </w:tc>
        <w:tc>
          <w:tcPr>
            <w:tcW w:w="58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780" w:type="dxa"/>
            <w:vAlign w:val="bottom"/>
            <w:tcBorders>
              <w:top w:val="single" w:sz="8" w:color="2C2C2C"/>
            </w:tcBorders>
          </w:tcPr>
          <w:p>
            <w:pPr>
              <w:spacing w:after="0"/>
              <w:rPr>
                <w:sz w:val="7"/>
                <w:szCs w:val="7"/>
                <w:color w:val="auto"/>
              </w:rPr>
            </w:pPr>
          </w:p>
        </w:tc>
        <w:tc>
          <w:tcPr>
            <w:tcW w:w="480" w:type="dxa"/>
            <w:vAlign w:val="bottom"/>
            <w:tcBorders>
              <w:top w:val="single" w:sz="8" w:color="2C2C2C"/>
            </w:tcBorders>
            <w:vMerge w:val="restart"/>
          </w:tcPr>
          <w:p>
            <w:pPr>
              <w:spacing w:after="0"/>
              <w:rPr>
                <w:sz w:val="20"/>
                <w:szCs w:val="20"/>
                <w:color w:val="auto"/>
              </w:rPr>
            </w:pPr>
            <w:r>
              <w:rPr>
                <w:rFonts w:ascii="Arial" w:cs="Arial" w:eastAsia="Arial" w:hAnsi="Arial"/>
                <w:sz w:val="12"/>
                <w:szCs w:val="12"/>
                <w:b w:val="1"/>
                <w:bCs w:val="1"/>
                <w:color w:val="auto"/>
              </w:rPr>
              <w:t>(A) or</w:t>
            </w:r>
          </w:p>
        </w:tc>
        <w:tc>
          <w:tcPr>
            <w:tcW w:w="360" w:type="dxa"/>
            <w:vAlign w:val="bottom"/>
            <w:tcBorders>
              <w:top w:val="single" w:sz="8" w:color="2C2C2C"/>
            </w:tcBorders>
          </w:tcPr>
          <w:p>
            <w:pPr>
              <w:spacing w:after="0"/>
              <w:rPr>
                <w:sz w:val="7"/>
                <w:szCs w:val="7"/>
                <w:color w:val="auto"/>
              </w:rPr>
            </w:pPr>
          </w:p>
        </w:tc>
        <w:tc>
          <w:tcPr>
            <w:tcW w:w="20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660" w:type="dxa"/>
            <w:vAlign w:val="bottom"/>
          </w:tcPr>
          <w:p>
            <w:pPr>
              <w:ind w:left="80"/>
              <w:spacing w:after="0" w:line="84" w:lineRule="exact"/>
              <w:rPr>
                <w:sz w:val="20"/>
                <w:szCs w:val="20"/>
                <w:color w:val="auto"/>
              </w:rPr>
            </w:pPr>
            <w:r>
              <w:rPr>
                <w:rFonts w:ascii="Arial" w:cs="Arial" w:eastAsia="Arial" w:hAnsi="Arial"/>
                <w:sz w:val="8"/>
                <w:szCs w:val="8"/>
                <w:b w:val="1"/>
                <w:bCs w:val="1"/>
                <w:color w:val="auto"/>
              </w:rPr>
              <w:t>Reported</w:t>
            </w:r>
          </w:p>
        </w:tc>
        <w:tc>
          <w:tcPr>
            <w:tcW w:w="500" w:type="dxa"/>
            <w:vAlign w:val="bottom"/>
          </w:tcPr>
          <w:p>
            <w:pPr>
              <w:spacing w:after="0"/>
              <w:rPr>
                <w:sz w:val="7"/>
                <w:szCs w:val="7"/>
                <w:color w:val="auto"/>
              </w:rPr>
            </w:pPr>
          </w:p>
        </w:tc>
        <w:tc>
          <w:tcPr>
            <w:tcW w:w="36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9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vMerge w:val="continue"/>
          </w:tcPr>
          <w:p>
            <w:pPr>
              <w:spacing w:after="0"/>
              <w:rPr>
                <w:sz w:val="10"/>
                <w:szCs w:val="10"/>
                <w:color w:val="auto"/>
              </w:rPr>
            </w:pPr>
          </w:p>
        </w:tc>
        <w:tc>
          <w:tcPr>
            <w:tcW w:w="64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0"/>
                <w:szCs w:val="10"/>
                <w:color w:val="auto"/>
              </w:rPr>
            </w:pPr>
          </w:p>
        </w:tc>
        <w:tc>
          <w:tcPr>
            <w:tcW w:w="1160" w:type="dxa"/>
            <w:vAlign w:val="bottom"/>
            <w:gridSpan w:val="2"/>
          </w:tcPr>
          <w:p>
            <w:pPr>
              <w:ind w:left="80"/>
              <w:spacing w:after="0" w:line="123" w:lineRule="exact"/>
              <w:rPr>
                <w:sz w:val="20"/>
                <w:szCs w:val="20"/>
                <w:color w:val="auto"/>
              </w:rPr>
            </w:pPr>
            <w:r>
              <w:rPr>
                <w:rFonts w:ascii="Arial" w:cs="Arial" w:eastAsia="Arial" w:hAnsi="Arial"/>
                <w:sz w:val="12"/>
                <w:szCs w:val="12"/>
                <w:b w:val="1"/>
                <w:bCs w:val="1"/>
                <w:color w:val="auto"/>
              </w:rPr>
              <w:t>Transaction(s)</w:t>
            </w:r>
          </w:p>
        </w:tc>
        <w:tc>
          <w:tcPr>
            <w:tcW w:w="3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5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900" w:type="dxa"/>
            <w:vAlign w:val="bottom"/>
            <w:gridSpan w:val="2"/>
            <w:vMerge w:val="continue"/>
          </w:tcPr>
          <w:p>
            <w:pPr>
              <w:spacing w:after="0"/>
              <w:rPr>
                <w:sz w:val="6"/>
                <w:szCs w:val="6"/>
                <w:color w:val="auto"/>
              </w:rPr>
            </w:pPr>
          </w:p>
        </w:tc>
        <w:tc>
          <w:tcPr>
            <w:tcW w:w="48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3"/>
            <w:vMerge w:val="continue"/>
          </w:tcPr>
          <w:p>
            <w:pPr>
              <w:spacing w:after="0"/>
              <w:rPr>
                <w:sz w:val="6"/>
                <w:szCs w:val="6"/>
                <w:color w:val="auto"/>
              </w:rPr>
            </w:pPr>
          </w:p>
        </w:tc>
        <w:tc>
          <w:tcPr>
            <w:tcW w:w="40" w:type="dxa"/>
            <w:vAlign w:val="bottom"/>
          </w:tcPr>
          <w:p>
            <w:pPr>
              <w:spacing w:after="0"/>
              <w:rPr>
                <w:sz w:val="6"/>
                <w:szCs w:val="6"/>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60" w:type="dxa"/>
            <w:vAlign w:val="bottom"/>
          </w:tcPr>
          <w:p>
            <w:pPr>
              <w:spacing w:after="0"/>
              <w:rPr>
                <w:sz w:val="6"/>
                <w:szCs w:val="6"/>
                <w:color w:val="auto"/>
              </w:rPr>
            </w:pP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480" w:type="dxa"/>
            <w:vAlign w:val="bottom"/>
            <w:vMerge w:val="continue"/>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3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5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20" w:type="dxa"/>
            <w:vAlign w:val="bottom"/>
            <w:gridSpan w:val="3"/>
            <w:vMerge w:val="restart"/>
          </w:tcPr>
          <w:p>
            <w:pPr>
              <w:jc w:val="right"/>
              <w:ind w:right="20"/>
              <w:spacing w:after="0"/>
              <w:rPr>
                <w:sz w:val="20"/>
                <w:szCs w:val="20"/>
                <w:color w:val="auto"/>
              </w:rPr>
            </w:pPr>
            <w:r>
              <w:rPr>
                <w:rFonts w:ascii="Arial" w:cs="Arial" w:eastAsia="Arial" w:hAnsi="Arial"/>
                <w:sz w:val="17"/>
                <w:szCs w:val="17"/>
                <w:color w:val="0000FF"/>
              </w:rPr>
              <w:t>05/21/2021</w:t>
            </w: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0" w:type="dxa"/>
            <w:vAlign w:val="bottom"/>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5"/>
              </w:rPr>
              <w:t>302,669</w:t>
            </w:r>
            <w:r>
              <w:rPr>
                <w:rFonts w:ascii="Arial" w:cs="Arial" w:eastAsia="Arial" w:hAnsi="Arial"/>
                <w:sz w:val="22"/>
                <w:szCs w:val="22"/>
                <w:color w:val="008000"/>
                <w:w w:val="85"/>
                <w:vertAlign w:val="superscript"/>
              </w:rPr>
              <w:t>(2)</w:t>
            </w:r>
          </w:p>
        </w:tc>
        <w:tc>
          <w:tcPr>
            <w:tcW w:w="480" w:type="dxa"/>
            <w:vAlign w:val="bottom"/>
            <w:vMerge w:val="restart"/>
          </w:tcPr>
          <w:p>
            <w:pPr>
              <w:ind w:left="120"/>
              <w:spacing w:after="0"/>
              <w:rPr>
                <w:sz w:val="20"/>
                <w:szCs w:val="20"/>
                <w:color w:val="auto"/>
              </w:rPr>
            </w:pPr>
            <w:r>
              <w:rPr>
                <w:rFonts w:ascii="Arial" w:cs="Arial" w:eastAsia="Arial" w:hAnsi="Arial"/>
                <w:sz w:val="17"/>
                <w:szCs w:val="17"/>
                <w:color w:val="0000FF"/>
              </w:rPr>
              <w:t>D</w:t>
            </w:r>
          </w:p>
        </w:tc>
        <w:tc>
          <w:tcPr>
            <w:tcW w:w="640" w:type="dxa"/>
            <w:vAlign w:val="bottom"/>
            <w:gridSpan w:val="3"/>
            <w:vMerge w:val="restart"/>
          </w:tcPr>
          <w:p>
            <w:pPr>
              <w:jc w:val="center"/>
              <w:ind w:right="20"/>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34.8</w:t>
            </w:r>
            <w:r>
              <w:rPr>
                <w:rFonts w:ascii="Arial" w:cs="Arial" w:eastAsia="Arial" w:hAnsi="Arial"/>
                <w:sz w:val="22"/>
                <w:szCs w:val="22"/>
                <w:color w:val="008000"/>
                <w:w w:val="89"/>
                <w:vertAlign w:val="superscript"/>
              </w:rPr>
              <w:t>(3)</w:t>
            </w:r>
          </w:p>
        </w:tc>
        <w:tc>
          <w:tcPr>
            <w:tcW w:w="1200" w:type="dxa"/>
            <w:vAlign w:val="bottom"/>
            <w:gridSpan w:val="3"/>
            <w:vMerge w:val="restart"/>
          </w:tcPr>
          <w:p>
            <w:pPr>
              <w:ind w:left="260"/>
              <w:spacing w:after="0"/>
              <w:rPr>
                <w:sz w:val="20"/>
                <w:szCs w:val="20"/>
                <w:color w:val="auto"/>
              </w:rPr>
            </w:pPr>
            <w:r>
              <w:rPr>
                <w:rFonts w:ascii="Arial" w:cs="Arial" w:eastAsia="Arial" w:hAnsi="Arial"/>
                <w:sz w:val="17"/>
                <w:szCs w:val="17"/>
                <w:color w:val="0000FF"/>
              </w:rPr>
              <w:t>4,301,431</w:t>
            </w:r>
          </w:p>
        </w:tc>
        <w:tc>
          <w:tcPr>
            <w:tcW w:w="360" w:type="dxa"/>
            <w:vAlign w:val="bottom"/>
          </w:tcPr>
          <w:p>
            <w:pPr>
              <w:spacing w:after="0"/>
              <w:rPr>
                <w:sz w:val="22"/>
                <w:szCs w:val="22"/>
                <w:color w:val="auto"/>
              </w:rPr>
            </w:pPr>
          </w:p>
        </w:tc>
        <w:tc>
          <w:tcPr>
            <w:tcW w:w="520" w:type="dxa"/>
            <w:vAlign w:val="bottom"/>
            <w:vMerge w:val="restart"/>
          </w:tcPr>
          <w:p>
            <w:pPr>
              <w:ind w:left="40"/>
              <w:spacing w:after="0"/>
              <w:rPr>
                <w:sz w:val="20"/>
                <w:szCs w:val="20"/>
                <w:color w:val="auto"/>
              </w:rPr>
            </w:pPr>
            <w:r>
              <w:rPr>
                <w:rFonts w:ascii="Arial" w:cs="Arial" w:eastAsia="Arial" w:hAnsi="Arial"/>
                <w:sz w:val="17"/>
                <w:szCs w:val="17"/>
                <w:color w:val="0000FF"/>
              </w:rPr>
              <w:t>I</w:t>
            </w:r>
          </w:p>
        </w:tc>
        <w:tc>
          <w:tcPr>
            <w:tcW w:w="340" w:type="dxa"/>
            <w:vAlign w:val="bottom"/>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0" w:type="dxa"/>
            <w:vAlign w:val="bottom"/>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56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3"/>
            <w:vMerge w:val="restart"/>
          </w:tcPr>
          <w:p>
            <w:pPr>
              <w:jc w:val="right"/>
              <w:ind w:right="20"/>
              <w:spacing w:after="0"/>
              <w:rPr>
                <w:sz w:val="20"/>
                <w:szCs w:val="20"/>
                <w:color w:val="auto"/>
              </w:rPr>
            </w:pPr>
            <w:r>
              <w:rPr>
                <w:rFonts w:ascii="Arial" w:cs="Arial" w:eastAsia="Arial" w:hAnsi="Arial"/>
                <w:sz w:val="17"/>
                <w:szCs w:val="17"/>
                <w:color w:val="0000FF"/>
              </w:rPr>
              <w:t>05/24/2021</w:t>
            </w: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90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0000FF"/>
                <w:w w:val="85"/>
              </w:rPr>
              <w:t>3,547</w:t>
            </w:r>
            <w:r>
              <w:rPr>
                <w:rFonts w:ascii="Arial" w:cs="Arial" w:eastAsia="Arial" w:hAnsi="Arial"/>
                <w:sz w:val="22"/>
                <w:szCs w:val="22"/>
                <w:color w:val="008000"/>
                <w:w w:val="85"/>
                <w:vertAlign w:val="superscript"/>
              </w:rPr>
              <w:t>(5)</w:t>
            </w:r>
          </w:p>
        </w:tc>
        <w:tc>
          <w:tcPr>
            <w:tcW w:w="480" w:type="dxa"/>
            <w:vAlign w:val="bottom"/>
            <w:tcBorders>
              <w:top w:val="single" w:sz="8" w:color="2C2C2C"/>
            </w:tcBorders>
            <w:vMerge w:val="restart"/>
          </w:tcPr>
          <w:p>
            <w:pPr>
              <w:ind w:left="120"/>
              <w:spacing w:after="0"/>
              <w:rPr>
                <w:sz w:val="20"/>
                <w:szCs w:val="20"/>
                <w:color w:val="auto"/>
              </w:rPr>
            </w:pPr>
            <w:r>
              <w:rPr>
                <w:rFonts w:ascii="Arial" w:cs="Arial" w:eastAsia="Arial" w:hAnsi="Arial"/>
                <w:sz w:val="17"/>
                <w:szCs w:val="17"/>
                <w:color w:val="0000FF"/>
              </w:rPr>
              <w:t>D</w:t>
            </w:r>
          </w:p>
        </w:tc>
        <w:tc>
          <w:tcPr>
            <w:tcW w:w="640" w:type="dxa"/>
            <w:vAlign w:val="bottom"/>
            <w:tcBorders>
              <w:top w:val="single" w:sz="8" w:color="2C2C2C"/>
            </w:tcBorders>
            <w:gridSpan w:val="3"/>
            <w:vMerge w:val="restart"/>
          </w:tcPr>
          <w:p>
            <w:pPr>
              <w:jc w:val="center"/>
              <w:ind w:right="20"/>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33.3</w:t>
            </w:r>
            <w:r>
              <w:rPr>
                <w:rFonts w:ascii="Arial" w:cs="Arial" w:eastAsia="Arial" w:hAnsi="Arial"/>
                <w:sz w:val="22"/>
                <w:szCs w:val="22"/>
                <w:color w:val="008000"/>
                <w:w w:val="89"/>
                <w:vertAlign w:val="superscript"/>
              </w:rPr>
              <w:t>(6)</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4,297,884</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0" w:type="dxa"/>
            <w:vAlign w:val="bottom"/>
          </w:tcPr>
          <w:p>
            <w:pPr>
              <w:spacing w:after="0"/>
              <w:rPr>
                <w:sz w:val="9"/>
                <w:szCs w:val="9"/>
                <w:color w:val="auto"/>
              </w:rPr>
            </w:pPr>
          </w:p>
        </w:tc>
        <w:tc>
          <w:tcPr>
            <w:tcW w:w="5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480" w:type="dxa"/>
            <w:vAlign w:val="bottom"/>
          </w:tcPr>
          <w:p>
            <w:pPr>
              <w:spacing w:after="0"/>
              <w:rPr>
                <w:sz w:val="9"/>
                <w:szCs w:val="9"/>
                <w:color w:val="auto"/>
              </w:rPr>
            </w:pP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560" w:type="dxa"/>
            <w:vAlign w:val="bottom"/>
            <w:tcBorders>
              <w:top w:val="single" w:sz="8" w:color="2C2C2C"/>
            </w:tcBorders>
          </w:tcPr>
          <w:p>
            <w:pPr>
              <w:spacing w:after="0"/>
              <w:rPr>
                <w:sz w:val="22"/>
                <w:szCs w:val="22"/>
                <w:color w:val="auto"/>
              </w:rPr>
            </w:pPr>
          </w:p>
        </w:tc>
        <w:tc>
          <w:tcPr>
            <w:tcW w:w="32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3"/>
            <w:vMerge w:val="restart"/>
          </w:tcPr>
          <w:p>
            <w:pPr>
              <w:jc w:val="right"/>
              <w:ind w:right="20"/>
              <w:spacing w:after="0"/>
              <w:rPr>
                <w:sz w:val="20"/>
                <w:szCs w:val="20"/>
                <w:color w:val="auto"/>
              </w:rPr>
            </w:pPr>
            <w:r>
              <w:rPr>
                <w:rFonts w:ascii="Arial" w:cs="Arial" w:eastAsia="Arial" w:hAnsi="Arial"/>
                <w:sz w:val="17"/>
                <w:szCs w:val="17"/>
                <w:color w:val="0000FF"/>
              </w:rPr>
              <w:t>05/24/2021</w:t>
            </w: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90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7"/>
                <w:szCs w:val="17"/>
                <w:color w:val="0000FF"/>
                <w:w w:val="85"/>
              </w:rPr>
              <w:t>18,653</w:t>
            </w:r>
            <w:r>
              <w:rPr>
                <w:rFonts w:ascii="Arial" w:cs="Arial" w:eastAsia="Arial" w:hAnsi="Arial"/>
                <w:sz w:val="22"/>
                <w:szCs w:val="22"/>
                <w:color w:val="008000"/>
                <w:w w:val="85"/>
                <w:vertAlign w:val="superscript"/>
              </w:rPr>
              <w:t>(8)</w:t>
            </w:r>
          </w:p>
        </w:tc>
        <w:tc>
          <w:tcPr>
            <w:tcW w:w="480" w:type="dxa"/>
            <w:vAlign w:val="bottom"/>
            <w:tcBorders>
              <w:top w:val="single" w:sz="8" w:color="2C2C2C"/>
            </w:tcBorders>
            <w:vMerge w:val="restart"/>
          </w:tcPr>
          <w:p>
            <w:pPr>
              <w:ind w:left="120"/>
              <w:spacing w:after="0"/>
              <w:rPr>
                <w:sz w:val="20"/>
                <w:szCs w:val="20"/>
                <w:color w:val="auto"/>
              </w:rPr>
            </w:pPr>
            <w:r>
              <w:rPr>
                <w:rFonts w:ascii="Arial" w:cs="Arial" w:eastAsia="Arial" w:hAnsi="Arial"/>
                <w:sz w:val="17"/>
                <w:szCs w:val="17"/>
                <w:color w:val="0000FF"/>
              </w:rPr>
              <w:t>D</w:t>
            </w:r>
          </w:p>
        </w:tc>
        <w:tc>
          <w:tcPr>
            <w:tcW w:w="640" w:type="dxa"/>
            <w:vAlign w:val="bottom"/>
            <w:tcBorders>
              <w:top w:val="single" w:sz="8" w:color="2C2C2C"/>
            </w:tcBorders>
            <w:gridSpan w:val="3"/>
            <w:vMerge w:val="restart"/>
          </w:tcPr>
          <w:p>
            <w:pPr>
              <w:jc w:val="center"/>
              <w:ind w:right="20"/>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34.28</w:t>
            </w:r>
            <w:r>
              <w:rPr>
                <w:rFonts w:ascii="Arial" w:cs="Arial" w:eastAsia="Arial" w:hAnsi="Arial"/>
                <w:sz w:val="22"/>
                <w:szCs w:val="22"/>
                <w:color w:val="008000"/>
                <w:w w:val="88"/>
                <w:vertAlign w:val="superscript"/>
              </w:rPr>
              <w:t>(9)</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4,279,231</w:t>
            </w:r>
          </w:p>
        </w:tc>
        <w:tc>
          <w:tcPr>
            <w:tcW w:w="360" w:type="dxa"/>
            <w:vAlign w:val="bottom"/>
            <w:tcBorders>
              <w:top w:val="single" w:sz="8" w:color="2C2C2C"/>
            </w:tcBorders>
          </w:tcPr>
          <w:p>
            <w:pPr>
              <w:spacing w:after="0"/>
              <w:rPr>
                <w:sz w:val="22"/>
                <w:szCs w:val="22"/>
                <w:color w:val="auto"/>
              </w:rPr>
            </w:pPr>
          </w:p>
        </w:tc>
        <w:tc>
          <w:tcPr>
            <w:tcW w:w="52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3"/>
            <w:vMerge w:val="continue"/>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(10)</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720" w:type="dxa"/>
            <w:vAlign w:val="bottom"/>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6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20" w:type="dxa"/>
            <w:vAlign w:val="bottom"/>
            <w:gridSpan w:val="4"/>
          </w:tcPr>
          <w:p>
            <w:pPr>
              <w:ind w:left="12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20" w:type="dxa"/>
            <w:vAlign w:val="bottom"/>
          </w:tcPr>
          <w:p>
            <w:pPr>
              <w:ind w:left="12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20" w:type="dxa"/>
            <w:vAlign w:val="bottom"/>
            <w:tcBorders>
              <w:right w:val="single" w:sz="8" w:color="2C2C2C"/>
            </w:tcBorders>
            <w:gridSpan w:val="3"/>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Direct (D)</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60" w:type="dxa"/>
            <w:vAlign w:val="bottom"/>
          </w:tcPr>
          <w:p>
            <w:pPr>
              <w:spacing w:after="0"/>
              <w:rPr>
                <w:sz w:val="11"/>
                <w:szCs w:val="11"/>
                <w:color w:val="auto"/>
              </w:rPr>
            </w:pP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Transaction(s)</w:t>
            </w: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(Instr. 4)</w:t>
            </w: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560" w:type="dxa"/>
            <w:vAlign w:val="bottom"/>
          </w:tcPr>
          <w:p>
            <w:pPr>
              <w:spacing w:after="0"/>
              <w:rPr>
                <w:sz w:val="4"/>
                <w:szCs w:val="4"/>
                <w:color w:val="auto"/>
              </w:rPr>
            </w:pPr>
          </w:p>
        </w:tc>
        <w:tc>
          <w:tcPr>
            <w:tcW w:w="32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6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780" w:type="dxa"/>
            <w:vAlign w:val="bottom"/>
          </w:tcPr>
          <w:p>
            <w:pPr>
              <w:ind w:left="180"/>
              <w:spacing w:after="0" w:line="133" w:lineRule="exact"/>
              <w:rPr>
                <w:sz w:val="20"/>
                <w:szCs w:val="20"/>
                <w:color w:val="auto"/>
              </w:rPr>
            </w:pPr>
            <w:r>
              <w:rPr>
                <w:rFonts w:ascii="Arial" w:cs="Arial" w:eastAsia="Arial" w:hAnsi="Arial"/>
                <w:sz w:val="12"/>
                <w:szCs w:val="12"/>
                <w:b w:val="1"/>
                <w:bCs w:val="1"/>
                <w:color w:val="auto"/>
                <w:w w:val="98"/>
              </w:rPr>
              <w:t>Expiration</w:t>
            </w:r>
          </w:p>
        </w:tc>
        <w:tc>
          <w:tcPr>
            <w:tcW w:w="48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480" w:type="dxa"/>
            <w:vAlign w:val="bottom"/>
            <w:gridSpan w:val="3"/>
          </w:tcPr>
          <w:p>
            <w:pPr>
              <w:ind w:left="60"/>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Transaction effected pursuant to a plan established pursuant to Rule 10b5-1 on 3/31/2021.</w:t>
      </w:r>
    </w:p>
    <w:p>
      <w:pPr>
        <w:spacing w:after="0" w:line="50" w:lineRule="exact"/>
        <w:rPr>
          <w:rFonts w:ascii="Arial" w:cs="Arial" w:eastAsia="Arial" w:hAnsi="Arial"/>
          <w:sz w:val="13"/>
          <w:szCs w:val="13"/>
          <w:color w:val="008000"/>
        </w:rPr>
      </w:pPr>
    </w:p>
    <w:p>
      <w:pPr>
        <w:ind w:left="40" w:right="3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128,922 by MPM BioVentures 2014, L.P. ("BV 2014"), 4,437 by MPM Asset Management Investors BV2014 LLC ("AM BV2014") and 169,310 by UBS Oncology Impact Fund L.P. ("UBS Oncology").</w:t>
      </w:r>
    </w:p>
    <w:p>
      <w:pPr>
        <w:spacing w:after="0" w:line="15"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$34.40 to $34.99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60" w:firstLine="7"/>
        <w:spacing w:after="0" w:line="243"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2,215,139 by BV 2014, 135,843 by MPM BioVentures 2014(B), L.P. ("BV 2014(B)"), 76,247 by AM BV2014 and 1,874,202 by UBS Oncology. MPM BioVentures 2014 GP LLC and MPM BioVentures 2014 LLC ("BV LLC") are the direct and indirect general partners of BV 2014 and BV 2014(B). BV LLC is the manager of AM BV2014. Ansbert Gadicke is a managing director of BV LLC. MPM Oncology Impact Management GP LLC ("Oncology GP LLC") is the General Partner of MPM Oncology Impact Management LP, the General Partner of Oncology Impact Fund (Cayman) Management L.P., the General Partner of UBS Oncology Impact Fund, L.P. Ansbert Gadicke is the Managing Member of Oncology GP LLC. The Reporting Person disclaims beneficial ownership of the securities except to the extent of his pecuniary interest therein.</w:t>
      </w:r>
    </w:p>
    <w:p>
      <w:pPr>
        <w:spacing w:after="0" w:line="29"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1,511 by BV 2014, 52 by AM BV2014 and 1,984 by UBS Oncology.</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$32.57 to $33.56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2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2,213,628 by BV 2014, 135,843 by BV 2014(B), 76,195 by AM BV2014 and 1,872,218 by UBS Oncology. The Reporting Person disclaims beneficial ownership of the securities except to the extent of his pecuniary interest therein.</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7,945 by BV 2014, 274 by AM BV2014 and 10,434 by UBS Oncology.</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$33.60 to $34.37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66"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2,205,683 by BV 2014, 135,843 by BV 2014(B), 75,921 by AM BV2014 and 1,861,784 by UBS Oncology. The Reporting Person disclaims beneficial ownership of the securities except to the extent of his pecuniary interest therein.</w:t>
      </w: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0"/>
          <w:szCs w:val="20"/>
          <w:color w:val="auto"/>
        </w:rPr>
      </w:pPr>
    </w:p>
    <w:tbl>
      <w:tblPr>
        <w:tblLayout w:type="fixed"/>
        <w:tblInd w:w="40" w:type="dxa"/>
        <w:tblCellMar>
          <w:top w:w="0" w:type="dxa"/>
          <w:left w:w="0" w:type="dxa"/>
          <w:bottom w:w="0" w:type="dxa"/>
          <w:right w:w="0" w:type="dxa"/>
        </w:tblCellMar>
      </w:tblPr>
      <w:tr>
        <w:trPr>
          <w:trHeight w:val="195"/>
        </w:trPr>
        <w:tc>
          <w:tcPr>
            <w:tcW w:w="6540" w:type="dxa"/>
            <w:vAlign w:val="bottom"/>
          </w:tcPr>
          <w:p>
            <w:pPr>
              <w:spacing w:after="0"/>
              <w:rPr>
                <w:sz w:val="16"/>
                <w:szCs w:val="16"/>
                <w:color w:val="auto"/>
              </w:rPr>
            </w:pPr>
          </w:p>
        </w:tc>
        <w:tc>
          <w:tcPr>
            <w:tcW w:w="2080" w:type="dxa"/>
            <w:vAlign w:val="bottom"/>
            <w:gridSpan w:val="2"/>
          </w:tcPr>
          <w:p>
            <w:pPr>
              <w:spacing w:after="0"/>
              <w:rPr>
                <w:sz w:val="20"/>
                <w:szCs w:val="20"/>
                <w:color w:val="auto"/>
              </w:rPr>
            </w:pPr>
            <w:r>
              <w:rPr>
                <w:rFonts w:ascii="Arial" w:cs="Arial" w:eastAsia="Arial" w:hAnsi="Arial"/>
                <w:sz w:val="17"/>
                <w:szCs w:val="17"/>
                <w:color w:val="0000FF"/>
              </w:rPr>
              <w:t>/s/ Ansbert Gadicke</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05/24/2021</w:t>
            </w:r>
          </w:p>
        </w:tc>
      </w:tr>
      <w:tr>
        <w:trPr>
          <w:trHeight w:val="20"/>
        </w:trPr>
        <w:tc>
          <w:tcPr>
            <w:tcW w:w="6540" w:type="dxa"/>
            <w:vAlign w:val="bottom"/>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6540" w:type="dxa"/>
            <w:vAlign w:val="bottom"/>
          </w:tcPr>
          <w:p>
            <w:pPr>
              <w:spacing w:after="0"/>
              <w:rPr>
                <w:sz w:val="20"/>
                <w:szCs w:val="20"/>
                <w:color w:val="auto"/>
              </w:rPr>
            </w:pPr>
          </w:p>
        </w:tc>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r>
        <w:trPr>
          <w:trHeight w:val="200"/>
        </w:trPr>
        <w:tc>
          <w:tcPr>
            <w:tcW w:w="8620" w:type="dxa"/>
            <w:vAlign w:val="bottom"/>
            <w:gridSpan w:val="3"/>
          </w:tcPr>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00"/>
        </w:trPr>
        <w:tc>
          <w:tcPr>
            <w:tcW w:w="8620" w:type="dxa"/>
            <w:vAlign w:val="bottom"/>
            <w:gridSpan w:val="3"/>
          </w:tcPr>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00"/>
        </w:trPr>
        <w:tc>
          <w:tcPr>
            <w:tcW w:w="8620" w:type="dxa"/>
            <w:vAlign w:val="bottom"/>
            <w:gridSpan w:val="3"/>
          </w:tcPr>
          <w:p>
            <w:pPr>
              <w:spacing w:after="0"/>
              <w:rPr>
                <w:sz w:val="20"/>
                <w:szCs w:val="20"/>
                <w:color w:val="auto"/>
              </w:rPr>
            </w:pPr>
            <w:r>
              <w:rPr>
                <w:rFonts w:ascii="Arial" w:cs="Arial" w:eastAsia="Arial" w:hAnsi="Arial"/>
                <w:sz w:val="13"/>
                <w:szCs w:val="13"/>
                <w:color w:val="auto"/>
              </w:rPr>
              <w:t xml:space="preserve">** 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r>
      <w:tr>
        <w:trPr>
          <w:trHeight w:val="200"/>
        </w:trPr>
        <w:tc>
          <w:tcPr>
            <w:tcW w:w="8620" w:type="dxa"/>
            <w:vAlign w:val="bottom"/>
            <w:gridSpan w:val="3"/>
          </w:tcPr>
          <w:p>
            <w:pPr>
              <w:spacing w:after="0"/>
              <w:rPr>
                <w:sz w:val="20"/>
                <w:szCs w:val="20"/>
                <w:color w:val="auto"/>
              </w:rPr>
            </w:pPr>
            <w:r>
              <w:rPr>
                <w:rFonts w:ascii="Arial" w:cs="Arial" w:eastAsia="Arial" w:hAnsi="Arial"/>
                <w:sz w:val="13"/>
                <w:szCs w:val="13"/>
                <w:color w:val="auto"/>
              </w:rPr>
              <w:t xml:space="preserve">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r>
    </w:tbl>
    <w:p>
      <w:pPr>
        <w:sectPr>
          <w:pgSz w:w="11900" w:h="16838" w:orient="portrait"/>
          <w:cols w:equalWidth="0" w:num="1">
            <w:col w:w="11080"/>
          </w:cols>
          <w:pgMar w:left="460" w:top="225" w:right="35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24"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134655"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2021-05-24T19:13:44Z</dcterms:created>
  <dcterms:modified xsi:type="dcterms:W3CDTF">2021-05-24T19:13:44Z</dcterms:modified>
</cp:coreProperties>
</file>