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177165</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t>SCHEDULE 13G</w:t>
      </w:r>
    </w:p>
    <w:p>
      <w:pPr>
        <w:spacing w:after="0" w:line="23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UNDER THE SECURITIES EXCHANGE ACT OF 1934</w:t>
      </w:r>
    </w:p>
    <w:p>
      <w:pPr>
        <w:spacing w:after="0" w:line="2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(Amendment No. 1)*</w:t>
      </w:r>
    </w:p>
    <w:p>
      <w:pPr>
        <w:spacing w:after="0" w:line="17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32"/>
          <w:szCs w:val="32"/>
          <w:b w:val="1"/>
          <w:bCs w:val="1"/>
          <w:color w:val="auto"/>
        </w:rPr>
        <w:t>Repare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62230</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15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(Name of Issuer)</w:t>
      </w:r>
    </w:p>
    <w:p>
      <w:pPr>
        <w:spacing w:after="0" w:line="22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Common Shares, no par value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53975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12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(Title of Class of Securities)</w:t>
      </w:r>
    </w:p>
    <w:p>
      <w:pPr>
        <w:spacing w:after="0" w:line="22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760273102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53975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12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(CUSIP Number)</w:t>
      </w:r>
    </w:p>
    <w:p>
      <w:pPr>
        <w:spacing w:after="0" w:line="22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December 31,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53975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14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(Date of Event Which Requires Filing of this Statement)</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Check the appropriate box to designate the rule pursuant to which this Schedule is filed:</w:t>
      </w:r>
    </w:p>
    <w:p>
      <w:pPr>
        <w:spacing w:after="0" w:line="225" w:lineRule="exact"/>
        <w:rPr>
          <w:sz w:val="24"/>
          <w:szCs w:val="24"/>
          <w:color w:val="auto"/>
        </w:rPr>
      </w:pPr>
    </w:p>
    <w:p>
      <w:pPr>
        <w:jc w:val="both"/>
        <w:ind w:left="1300" w:right="8600" w:firstLine="4"/>
        <w:spacing w:after="0" w:line="229" w:lineRule="exact"/>
        <w:tabs>
          <w:tab w:leader="none" w:pos="1624" w:val="left"/>
        </w:tabs>
        <w:numPr>
          <w:ilvl w:val="1"/>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 xml:space="preserve">Rule 13d-1(b)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Rule 13d-1(c)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Rule 13d-1(d)</w:t>
      </w:r>
    </w:p>
    <w:p>
      <w:pPr>
        <w:spacing w:after="0" w:line="178" w:lineRule="exact"/>
        <w:rPr>
          <w:rFonts w:ascii="MS PGothic" w:cs="MS PGothic" w:eastAsia="MS PGothic" w:hAnsi="MS PGothic"/>
          <w:sz w:val="18"/>
          <w:szCs w:val="18"/>
          <w:color w:val="auto"/>
        </w:rPr>
      </w:pPr>
    </w:p>
    <w:p>
      <w:pPr>
        <w:spacing w:after="0" w:line="282" w:lineRule="auto"/>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 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62" w:lineRule="exact"/>
        <w:rPr>
          <w:sz w:val="24"/>
          <w:szCs w:val="24"/>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157480</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183515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629285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37" w:right="33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311"/>
        </w:trPr>
        <w:tc>
          <w:tcPr>
            <w:tcW w:w="2400" w:type="dxa"/>
            <w:vAlign w:val="bottom"/>
            <w:tcBorders>
              <w:top w:val="single" w:sz="8" w:color="auto"/>
              <w:left w:val="single" w:sz="8" w:color="auto"/>
            </w:tcBorders>
            <w:gridSpan w:val="6"/>
          </w:tcPr>
          <w:p>
            <w:pPr>
              <w:ind w:left="100"/>
              <w:spacing w:after="0"/>
              <w:rPr>
                <w:sz w:val="20"/>
                <w:szCs w:val="20"/>
                <w:color w:val="auto"/>
              </w:rPr>
            </w:pPr>
            <w:r>
              <w:rPr>
                <w:rFonts w:ascii="Times New Roman" w:cs="Times New Roman" w:eastAsia="Times New Roman" w:hAnsi="Times New Roman"/>
                <w:sz w:val="18"/>
                <w:szCs w:val="18"/>
                <w:b w:val="1"/>
                <w:bCs w:val="1"/>
                <w:color w:val="auto"/>
              </w:rPr>
              <w:t>CUSIP No. 760273102</w:t>
            </w:r>
          </w:p>
        </w:tc>
        <w:tc>
          <w:tcPr>
            <w:tcW w:w="1340" w:type="dxa"/>
            <w:vAlign w:val="bottom"/>
            <w:tcBorders>
              <w:top w:val="single" w:sz="8" w:color="auto"/>
              <w:right w:val="single" w:sz="8" w:color="auto"/>
            </w:tcBorders>
          </w:tcPr>
          <w:p>
            <w:pPr>
              <w:spacing w:after="0"/>
              <w:rPr>
                <w:sz w:val="24"/>
                <w:szCs w:val="24"/>
                <w:color w:val="auto"/>
              </w:rPr>
            </w:pPr>
          </w:p>
        </w:tc>
        <w:tc>
          <w:tcPr>
            <w:tcW w:w="3820" w:type="dxa"/>
            <w:vAlign w:val="bottom"/>
            <w:tcBorders>
              <w:top w:val="single" w:sz="8" w:color="auto"/>
              <w:right w:val="single" w:sz="8" w:color="auto"/>
            </w:tcBorders>
          </w:tcPr>
          <w:p>
            <w:pPr>
              <w:ind w:left="1740"/>
              <w:spacing w:after="0"/>
              <w:rPr>
                <w:sz w:val="20"/>
                <w:szCs w:val="20"/>
                <w:color w:val="auto"/>
              </w:rPr>
            </w:pPr>
            <w:r>
              <w:rPr>
                <w:rFonts w:ascii="Times New Roman" w:cs="Times New Roman" w:eastAsia="Times New Roman" w:hAnsi="Times New Roman"/>
                <w:sz w:val="18"/>
                <w:szCs w:val="18"/>
                <w:b w:val="1"/>
                <w:bCs w:val="1"/>
                <w:color w:val="auto"/>
              </w:rPr>
              <w:t>13G</w:t>
            </w:r>
          </w:p>
        </w:tc>
        <w:tc>
          <w:tcPr>
            <w:tcW w:w="1400" w:type="dxa"/>
            <w:vAlign w:val="bottom"/>
            <w:tcBorders>
              <w:top w:val="single" w:sz="8" w:color="auto"/>
            </w:tcBorders>
          </w:tcPr>
          <w:p>
            <w:pPr>
              <w:spacing w:after="0"/>
              <w:rPr>
                <w:sz w:val="24"/>
                <w:szCs w:val="24"/>
                <w:color w:val="auto"/>
              </w:rPr>
            </w:pPr>
          </w:p>
        </w:tc>
        <w:tc>
          <w:tcPr>
            <w:tcW w:w="2300" w:type="dxa"/>
            <w:vAlign w:val="bottom"/>
            <w:tcBorders>
              <w:top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Page 2 of 5 Pages</w:t>
            </w:r>
          </w:p>
        </w:tc>
        <w:tc>
          <w:tcPr>
            <w:tcW w:w="0" w:type="dxa"/>
            <w:vAlign w:val="bottom"/>
          </w:tcPr>
          <w:p>
            <w:pPr>
              <w:spacing w:after="0"/>
              <w:rPr>
                <w:sz w:val="1"/>
                <w:szCs w:val="1"/>
                <w:color w:val="auto"/>
              </w:rPr>
            </w:pPr>
          </w:p>
        </w:tc>
      </w:tr>
      <w:tr>
        <w:trPr>
          <w:trHeight w:val="74"/>
        </w:trPr>
        <w:tc>
          <w:tcPr>
            <w:tcW w:w="940" w:type="dxa"/>
            <w:vAlign w:val="bottom"/>
            <w:tcBorders>
              <w:left w:val="single" w:sz="8" w:color="auto"/>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gridSpan w:val="2"/>
          </w:tcPr>
          <w:p>
            <w:pPr>
              <w:spacing w:after="0"/>
              <w:rPr>
                <w:sz w:val="6"/>
                <w:szCs w:val="6"/>
                <w:color w:val="auto"/>
              </w:rPr>
            </w:pPr>
          </w:p>
        </w:tc>
        <w:tc>
          <w:tcPr>
            <w:tcW w:w="1460" w:type="dxa"/>
            <w:vAlign w:val="bottom"/>
            <w:tcBorders>
              <w:bottom w:val="single" w:sz="8" w:color="auto"/>
              <w:right w:val="single" w:sz="8" w:color="auto"/>
            </w:tcBorders>
            <w:gridSpan w:val="2"/>
          </w:tcPr>
          <w:p>
            <w:pPr>
              <w:spacing w:after="0"/>
              <w:rPr>
                <w:sz w:val="6"/>
                <w:szCs w:val="6"/>
                <w:color w:val="auto"/>
              </w:rPr>
            </w:pPr>
          </w:p>
        </w:tc>
        <w:tc>
          <w:tcPr>
            <w:tcW w:w="3820" w:type="dxa"/>
            <w:vAlign w:val="bottom"/>
            <w:tcBorders>
              <w:bottom w:val="single" w:sz="8" w:color="auto"/>
              <w:right w:val="single" w:sz="8" w:color="auto"/>
            </w:tcBorders>
          </w:tcPr>
          <w:p>
            <w:pPr>
              <w:spacing w:after="0"/>
              <w:rPr>
                <w:sz w:val="6"/>
                <w:szCs w:val="6"/>
                <w:color w:val="auto"/>
              </w:rPr>
            </w:pPr>
          </w:p>
        </w:tc>
        <w:tc>
          <w:tcPr>
            <w:tcW w:w="1400" w:type="dxa"/>
            <w:vAlign w:val="bottom"/>
            <w:tcBorders>
              <w:bottom w:val="single" w:sz="8" w:color="auto"/>
            </w:tcBorders>
          </w:tcPr>
          <w:p>
            <w:pPr>
              <w:spacing w:after="0"/>
              <w:rPr>
                <w:sz w:val="6"/>
                <w:szCs w:val="6"/>
                <w:color w:val="auto"/>
              </w:rPr>
            </w:pPr>
          </w:p>
        </w:tc>
        <w:tc>
          <w:tcPr>
            <w:tcW w:w="23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94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gridSpan w:val="2"/>
          </w:tcPr>
          <w:p>
            <w:pPr>
              <w:spacing w:after="0"/>
              <w:rPr>
                <w:sz w:val="18"/>
                <w:szCs w:val="18"/>
                <w:color w:val="auto"/>
              </w:rPr>
            </w:pPr>
          </w:p>
        </w:tc>
        <w:tc>
          <w:tcPr>
            <w:tcW w:w="6680" w:type="dxa"/>
            <w:vAlign w:val="bottom"/>
            <w:tcBorders>
              <w:bottom w:val="single" w:sz="8" w:color="auto"/>
            </w:tcBorders>
            <w:gridSpan w:val="4"/>
          </w:tcPr>
          <w:p>
            <w:pPr>
              <w:spacing w:after="0"/>
              <w:rPr>
                <w:sz w:val="18"/>
                <w:szCs w:val="18"/>
                <w:color w:val="auto"/>
              </w:rPr>
            </w:pPr>
          </w:p>
        </w:tc>
        <w:tc>
          <w:tcPr>
            <w:tcW w:w="23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w:t>
            </w:r>
          </w:p>
        </w:tc>
        <w:tc>
          <w:tcPr>
            <w:tcW w:w="140" w:type="dxa"/>
            <w:vAlign w:val="bottom"/>
          </w:tcPr>
          <w:p>
            <w:pPr>
              <w:spacing w:after="0"/>
              <w:rPr>
                <w:sz w:val="20"/>
                <w:szCs w:val="20"/>
                <w:color w:val="auto"/>
              </w:rPr>
            </w:pPr>
          </w:p>
        </w:tc>
        <w:tc>
          <w:tcPr>
            <w:tcW w:w="7880" w:type="dxa"/>
            <w:vAlign w:val="bottom"/>
            <w:gridSpan w:val="7"/>
          </w:tcPr>
          <w:p>
            <w:pPr>
              <w:spacing w:after="0"/>
              <w:rPr>
                <w:sz w:val="20"/>
                <w:szCs w:val="20"/>
                <w:color w:val="auto"/>
              </w:rPr>
            </w:pPr>
            <w:r>
              <w:rPr>
                <w:rFonts w:ascii="Times New Roman" w:cs="Times New Roman" w:eastAsia="Times New Roman" w:hAnsi="Times New Roman"/>
                <w:sz w:val="18"/>
                <w:szCs w:val="18"/>
                <w:b w:val="1"/>
                <w:bCs w:val="1"/>
                <w:color w:val="auto"/>
              </w:rPr>
              <w:t>NAMES OF REPORTING PERSONS</w:t>
            </w:r>
          </w:p>
        </w:tc>
        <w:tc>
          <w:tcPr>
            <w:tcW w:w="2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8"/>
        </w:trPr>
        <w:tc>
          <w:tcPr>
            <w:tcW w:w="940" w:type="dxa"/>
            <w:vAlign w:val="bottom"/>
            <w:tcBorders>
              <w:right w:val="single" w:sz="8" w:color="auto"/>
            </w:tcBorders>
            <w:vMerge w:val="continue"/>
          </w:tcPr>
          <w:p>
            <w:pPr>
              <w:spacing w:after="0"/>
              <w:rPr>
                <w:sz w:val="24"/>
                <w:szCs w:val="24"/>
                <w:color w:val="auto"/>
              </w:rPr>
            </w:pPr>
          </w:p>
        </w:tc>
        <w:tc>
          <w:tcPr>
            <w:tcW w:w="140" w:type="dxa"/>
            <w:vAlign w:val="bottom"/>
          </w:tcPr>
          <w:p>
            <w:pPr>
              <w:spacing w:after="0"/>
              <w:rPr>
                <w:sz w:val="24"/>
                <w:szCs w:val="24"/>
                <w:color w:val="auto"/>
              </w:rPr>
            </w:pPr>
          </w:p>
        </w:tc>
        <w:tc>
          <w:tcPr>
            <w:tcW w:w="7880" w:type="dxa"/>
            <w:vAlign w:val="bottom"/>
            <w:gridSpan w:val="7"/>
          </w:tcPr>
          <w:p>
            <w:pPr>
              <w:spacing w:after="0"/>
              <w:rPr>
                <w:sz w:val="20"/>
                <w:szCs w:val="20"/>
                <w:color w:val="auto"/>
              </w:rPr>
            </w:pPr>
            <w:r>
              <w:rPr>
                <w:rFonts w:ascii="Times New Roman" w:cs="Times New Roman" w:eastAsia="Times New Roman" w:hAnsi="Times New Roman"/>
                <w:sz w:val="18"/>
                <w:szCs w:val="18"/>
                <w:b w:val="1"/>
                <w:bCs w:val="1"/>
                <w:color w:val="auto"/>
              </w:rPr>
              <w:t>ARK Investment Management LLC</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940" w:type="dxa"/>
            <w:vAlign w:val="bottom"/>
            <w:tcBorders>
              <w:bottom w:val="single" w:sz="8" w:color="auto"/>
              <w:right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gridSpan w:val="2"/>
          </w:tcPr>
          <w:p>
            <w:pPr>
              <w:spacing w:after="0"/>
              <w:rPr>
                <w:sz w:val="8"/>
                <w:szCs w:val="8"/>
                <w:color w:val="auto"/>
              </w:rPr>
            </w:pPr>
          </w:p>
        </w:tc>
        <w:tc>
          <w:tcPr>
            <w:tcW w:w="6680" w:type="dxa"/>
            <w:vAlign w:val="bottom"/>
            <w:tcBorders>
              <w:bottom w:val="single" w:sz="8" w:color="auto"/>
            </w:tcBorders>
            <w:gridSpan w:val="4"/>
          </w:tcPr>
          <w:p>
            <w:pPr>
              <w:spacing w:after="0"/>
              <w:rPr>
                <w:sz w:val="8"/>
                <w:szCs w:val="8"/>
                <w:color w:val="auto"/>
              </w:rPr>
            </w:pPr>
          </w:p>
        </w:tc>
        <w:tc>
          <w:tcPr>
            <w:tcW w:w="23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7"/>
        </w:trPr>
        <w:tc>
          <w:tcPr>
            <w:tcW w:w="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2.</w:t>
            </w:r>
          </w:p>
        </w:tc>
        <w:tc>
          <w:tcPr>
            <w:tcW w:w="140" w:type="dxa"/>
            <w:vAlign w:val="bottom"/>
          </w:tcPr>
          <w:p>
            <w:pPr>
              <w:spacing w:after="0"/>
              <w:rPr>
                <w:sz w:val="20"/>
                <w:szCs w:val="20"/>
                <w:color w:val="auto"/>
              </w:rPr>
            </w:pPr>
          </w:p>
        </w:tc>
        <w:tc>
          <w:tcPr>
            <w:tcW w:w="7880" w:type="dxa"/>
            <w:vAlign w:val="bottom"/>
            <w:gridSpan w:val="7"/>
          </w:tcPr>
          <w:p>
            <w:pPr>
              <w:spacing w:after="0"/>
              <w:rPr>
                <w:sz w:val="20"/>
                <w:szCs w:val="20"/>
                <w:color w:val="auto"/>
              </w:rPr>
            </w:pPr>
            <w:r>
              <w:rPr>
                <w:rFonts w:ascii="Times New Roman" w:cs="Times New Roman" w:eastAsia="Times New Roman" w:hAnsi="Times New Roman"/>
                <w:sz w:val="18"/>
                <w:szCs w:val="18"/>
                <w:b w:val="1"/>
                <w:bCs w:val="1"/>
                <w:color w:val="auto"/>
              </w:rPr>
              <w:t>CHECK THE APPROPRIATE BOX IF A MEMBER OF A GROUP</w:t>
            </w:r>
          </w:p>
        </w:tc>
        <w:tc>
          <w:tcPr>
            <w:tcW w:w="2300" w:type="dxa"/>
            <w:vAlign w:val="bottom"/>
            <w:tcBorders>
              <w:right w:val="single" w:sz="8" w:color="auto"/>
            </w:tcBorders>
            <w:vMerge w:val="restart"/>
          </w:tcPr>
          <w:p>
            <w:pPr>
              <w:jc w:val="right"/>
              <w:ind w:right="190"/>
              <w:spacing w:after="0" w:line="207" w:lineRule="exact"/>
              <w:rPr>
                <w:sz w:val="20"/>
                <w:szCs w:val="20"/>
                <w:color w:val="auto"/>
              </w:rPr>
            </w:pPr>
            <w:r>
              <w:rPr>
                <w:rFonts w:ascii="Times New Roman" w:cs="Times New Roman" w:eastAsia="Times New Roman" w:hAnsi="Times New Roman"/>
                <w:sz w:val="18"/>
                <w:szCs w:val="18"/>
                <w:color w:val="auto"/>
              </w:rPr>
              <w:t>(a)</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29"/>
        </w:trPr>
        <w:tc>
          <w:tcPr>
            <w:tcW w:w="940" w:type="dxa"/>
            <w:vAlign w:val="bottom"/>
            <w:tcBorders>
              <w:right w:val="single" w:sz="8" w:color="auto"/>
            </w:tcBorders>
            <w:vMerge w:val="continue"/>
          </w:tcPr>
          <w:p>
            <w:pPr>
              <w:spacing w:after="0"/>
              <w:rPr>
                <w:sz w:val="19"/>
                <w:szCs w:val="19"/>
                <w:color w:val="auto"/>
              </w:rPr>
            </w:pPr>
          </w:p>
        </w:tc>
        <w:tc>
          <w:tcPr>
            <w:tcW w:w="1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38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230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6"/>
        </w:trPr>
        <w:tc>
          <w:tcPr>
            <w:tcW w:w="94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spacing w:after="0"/>
              <w:rPr>
                <w:sz w:val="22"/>
                <w:szCs w:val="22"/>
                <w:color w:val="auto"/>
              </w:rPr>
            </w:pPr>
          </w:p>
        </w:tc>
        <w:tc>
          <w:tcPr>
            <w:tcW w:w="3820" w:type="dxa"/>
            <w:vAlign w:val="bottom"/>
            <w:tcBorders>
              <w:bottom w:val="single" w:sz="8" w:color="auto"/>
            </w:tcBorders>
          </w:tcPr>
          <w:p>
            <w:pPr>
              <w:spacing w:after="0"/>
              <w:rPr>
                <w:sz w:val="22"/>
                <w:szCs w:val="22"/>
                <w:color w:val="auto"/>
              </w:rPr>
            </w:pPr>
          </w:p>
        </w:tc>
        <w:tc>
          <w:tcPr>
            <w:tcW w:w="1400" w:type="dxa"/>
            <w:vAlign w:val="bottom"/>
            <w:tcBorders>
              <w:bottom w:val="single" w:sz="8" w:color="auto"/>
            </w:tcBorders>
          </w:tcPr>
          <w:p>
            <w:pPr>
              <w:spacing w:after="0"/>
              <w:rPr>
                <w:sz w:val="22"/>
                <w:szCs w:val="22"/>
                <w:color w:val="auto"/>
              </w:rPr>
            </w:pPr>
          </w:p>
        </w:tc>
        <w:tc>
          <w:tcPr>
            <w:tcW w:w="2300" w:type="dxa"/>
            <w:vAlign w:val="bottom"/>
            <w:tcBorders>
              <w:bottom w:val="single" w:sz="8" w:color="auto"/>
              <w:right w:val="single" w:sz="8" w:color="auto"/>
            </w:tcBorders>
          </w:tcPr>
          <w:p>
            <w:pPr>
              <w:jc w:val="right"/>
              <w:ind w:right="190"/>
              <w:spacing w:after="0" w:line="207" w:lineRule="exact"/>
              <w:rPr>
                <w:sz w:val="20"/>
                <w:szCs w:val="20"/>
                <w:color w:val="auto"/>
              </w:rPr>
            </w:pPr>
            <w:r>
              <w:rPr>
                <w:rFonts w:ascii="Times New Roman" w:cs="Times New Roman" w:eastAsia="Times New Roman" w:hAnsi="Times New Roman"/>
                <w:sz w:val="18"/>
                <w:szCs w:val="18"/>
                <w:color w:val="auto"/>
              </w:rPr>
              <w:t>(b)</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3.</w:t>
            </w:r>
          </w:p>
        </w:tc>
        <w:tc>
          <w:tcPr>
            <w:tcW w:w="140" w:type="dxa"/>
            <w:vAlign w:val="bottom"/>
          </w:tcPr>
          <w:p>
            <w:pPr>
              <w:spacing w:after="0"/>
              <w:rPr>
                <w:sz w:val="20"/>
                <w:szCs w:val="20"/>
                <w:color w:val="auto"/>
              </w:rPr>
            </w:pPr>
          </w:p>
        </w:tc>
        <w:tc>
          <w:tcPr>
            <w:tcW w:w="1320" w:type="dxa"/>
            <w:vAlign w:val="bottom"/>
            <w:gridSpan w:val="4"/>
          </w:tcPr>
          <w:p>
            <w:pPr>
              <w:spacing w:after="0"/>
              <w:rPr>
                <w:sz w:val="20"/>
                <w:szCs w:val="20"/>
                <w:color w:val="auto"/>
              </w:rPr>
            </w:pPr>
            <w:r>
              <w:rPr>
                <w:rFonts w:ascii="Times New Roman" w:cs="Times New Roman" w:eastAsia="Times New Roman" w:hAnsi="Times New Roman"/>
                <w:sz w:val="18"/>
                <w:szCs w:val="18"/>
                <w:b w:val="1"/>
                <w:bCs w:val="1"/>
                <w:color w:val="auto"/>
                <w:w w:val="99"/>
              </w:rPr>
              <w:t>SEC USE ONLY</w:t>
            </w:r>
          </w:p>
        </w:tc>
        <w:tc>
          <w:tcPr>
            <w:tcW w:w="1340" w:type="dxa"/>
            <w:vAlign w:val="bottom"/>
          </w:tcPr>
          <w:p>
            <w:pPr>
              <w:spacing w:after="0"/>
              <w:rPr>
                <w:sz w:val="20"/>
                <w:szCs w:val="20"/>
                <w:color w:val="auto"/>
              </w:rPr>
            </w:pPr>
          </w:p>
        </w:tc>
        <w:tc>
          <w:tcPr>
            <w:tcW w:w="382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2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1"/>
        </w:trPr>
        <w:tc>
          <w:tcPr>
            <w:tcW w:w="940" w:type="dxa"/>
            <w:vAlign w:val="bottom"/>
            <w:tcBorders>
              <w:right w:val="single" w:sz="8" w:color="auto"/>
            </w:tcBorders>
            <w:vMerge w:val="continue"/>
          </w:tcPr>
          <w:p>
            <w:pPr>
              <w:spacing w:after="0"/>
              <w:rPr>
                <w:sz w:val="24"/>
                <w:szCs w:val="24"/>
                <w:color w:val="auto"/>
              </w:rPr>
            </w:pPr>
          </w:p>
        </w:tc>
        <w:tc>
          <w:tcPr>
            <w:tcW w:w="1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1"/>
        </w:trPr>
        <w:tc>
          <w:tcPr>
            <w:tcW w:w="940" w:type="dxa"/>
            <w:vAlign w:val="bottom"/>
            <w:tcBorders>
              <w:bottom w:val="single" w:sz="8" w:color="auto"/>
              <w:right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gridSpan w:val="2"/>
          </w:tcPr>
          <w:p>
            <w:pPr>
              <w:spacing w:after="0"/>
              <w:rPr>
                <w:sz w:val="11"/>
                <w:szCs w:val="11"/>
                <w:color w:val="auto"/>
              </w:rPr>
            </w:pPr>
          </w:p>
        </w:tc>
        <w:tc>
          <w:tcPr>
            <w:tcW w:w="6680" w:type="dxa"/>
            <w:vAlign w:val="bottom"/>
            <w:tcBorders>
              <w:bottom w:val="single" w:sz="8" w:color="auto"/>
            </w:tcBorders>
            <w:gridSpan w:val="4"/>
          </w:tcPr>
          <w:p>
            <w:pPr>
              <w:spacing w:after="0"/>
              <w:rPr>
                <w:sz w:val="11"/>
                <w:szCs w:val="11"/>
                <w:color w:val="auto"/>
              </w:rPr>
            </w:pPr>
          </w:p>
        </w:tc>
        <w:tc>
          <w:tcPr>
            <w:tcW w:w="23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7"/>
        </w:trPr>
        <w:tc>
          <w:tcPr>
            <w:tcW w:w="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4.</w:t>
            </w:r>
          </w:p>
        </w:tc>
        <w:tc>
          <w:tcPr>
            <w:tcW w:w="140" w:type="dxa"/>
            <w:vAlign w:val="bottom"/>
          </w:tcPr>
          <w:p>
            <w:pPr>
              <w:spacing w:after="0"/>
              <w:rPr>
                <w:sz w:val="20"/>
                <w:szCs w:val="20"/>
                <w:color w:val="auto"/>
              </w:rPr>
            </w:pPr>
          </w:p>
        </w:tc>
        <w:tc>
          <w:tcPr>
            <w:tcW w:w="7880" w:type="dxa"/>
            <w:vAlign w:val="bottom"/>
            <w:gridSpan w:val="7"/>
          </w:tcPr>
          <w:p>
            <w:pPr>
              <w:spacing w:after="0"/>
              <w:rPr>
                <w:sz w:val="20"/>
                <w:szCs w:val="20"/>
                <w:color w:val="auto"/>
              </w:rPr>
            </w:pPr>
            <w:r>
              <w:rPr>
                <w:rFonts w:ascii="Times New Roman" w:cs="Times New Roman" w:eastAsia="Times New Roman" w:hAnsi="Times New Roman"/>
                <w:sz w:val="18"/>
                <w:szCs w:val="18"/>
                <w:b w:val="1"/>
                <w:bCs w:val="1"/>
                <w:color w:val="auto"/>
              </w:rPr>
              <w:t>CITIZENSHIP OR PLACE OF ORGANIZATION</w:t>
            </w:r>
          </w:p>
        </w:tc>
        <w:tc>
          <w:tcPr>
            <w:tcW w:w="2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8"/>
        </w:trPr>
        <w:tc>
          <w:tcPr>
            <w:tcW w:w="940" w:type="dxa"/>
            <w:vAlign w:val="bottom"/>
            <w:tcBorders>
              <w:right w:val="single" w:sz="8" w:color="auto"/>
            </w:tcBorders>
            <w:vMerge w:val="continue"/>
          </w:tcPr>
          <w:p>
            <w:pPr>
              <w:spacing w:after="0"/>
              <w:rPr>
                <w:sz w:val="24"/>
                <w:szCs w:val="24"/>
                <w:color w:val="auto"/>
              </w:rPr>
            </w:pPr>
          </w:p>
        </w:tc>
        <w:tc>
          <w:tcPr>
            <w:tcW w:w="140" w:type="dxa"/>
            <w:vAlign w:val="bottom"/>
          </w:tcPr>
          <w:p>
            <w:pPr>
              <w:spacing w:after="0"/>
              <w:rPr>
                <w:sz w:val="24"/>
                <w:szCs w:val="24"/>
                <w:color w:val="auto"/>
              </w:rPr>
            </w:pPr>
          </w:p>
        </w:tc>
        <w:tc>
          <w:tcPr>
            <w:tcW w:w="7880" w:type="dxa"/>
            <w:vAlign w:val="bottom"/>
            <w:gridSpan w:val="7"/>
          </w:tcPr>
          <w:p>
            <w:pPr>
              <w:spacing w:after="0"/>
              <w:rPr>
                <w:sz w:val="20"/>
                <w:szCs w:val="20"/>
                <w:color w:val="auto"/>
              </w:rPr>
            </w:pPr>
            <w:r>
              <w:rPr>
                <w:rFonts w:ascii="Times New Roman" w:cs="Times New Roman" w:eastAsia="Times New Roman" w:hAnsi="Times New Roman"/>
                <w:sz w:val="18"/>
                <w:szCs w:val="18"/>
                <w:b w:val="1"/>
                <w:bCs w:val="1"/>
                <w:color w:val="auto"/>
              </w:rPr>
              <w:t>Delaware, United States</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940" w:type="dxa"/>
            <w:vAlign w:val="bottom"/>
            <w:tcBorders>
              <w:bottom w:val="single" w:sz="8" w:color="auto"/>
              <w:right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6560" w:type="dxa"/>
            <w:vAlign w:val="bottom"/>
            <w:tcBorders>
              <w:bottom w:val="single" w:sz="8" w:color="auto"/>
            </w:tcBorders>
            <w:gridSpan w:val="3"/>
          </w:tcPr>
          <w:p>
            <w:pPr>
              <w:spacing w:after="0"/>
              <w:rPr>
                <w:sz w:val="8"/>
                <w:szCs w:val="8"/>
                <w:color w:val="auto"/>
              </w:rPr>
            </w:pPr>
          </w:p>
        </w:tc>
        <w:tc>
          <w:tcPr>
            <w:tcW w:w="23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7"/>
        </w:trPr>
        <w:tc>
          <w:tcPr>
            <w:tcW w:w="9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2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620" w:type="dxa"/>
            <w:vAlign w:val="bottom"/>
            <w:tcBorders>
              <w:right w:val="single" w:sz="8" w:color="auto"/>
            </w:tcBorders>
            <w:vMerge w:val="restart"/>
          </w:tcPr>
          <w:p>
            <w:pPr>
              <w:jc w:val="right"/>
              <w:ind w:right="118"/>
              <w:spacing w:after="0"/>
              <w:rPr>
                <w:sz w:val="20"/>
                <w:szCs w:val="20"/>
                <w:color w:val="auto"/>
              </w:rPr>
            </w:pPr>
            <w:r>
              <w:rPr>
                <w:rFonts w:ascii="Times New Roman" w:cs="Times New Roman" w:eastAsia="Times New Roman" w:hAnsi="Times New Roman"/>
                <w:sz w:val="32"/>
                <w:szCs w:val="32"/>
                <w:b w:val="1"/>
                <w:bCs w:val="1"/>
                <w:color w:val="auto"/>
              </w:rPr>
              <w:t>5.</w:t>
            </w:r>
          </w:p>
        </w:tc>
        <w:tc>
          <w:tcPr>
            <w:tcW w:w="120" w:type="dxa"/>
            <w:vAlign w:val="bottom"/>
          </w:tcPr>
          <w:p>
            <w:pPr>
              <w:spacing w:after="0"/>
              <w:rPr>
                <w:sz w:val="20"/>
                <w:szCs w:val="20"/>
                <w:color w:val="auto"/>
              </w:rPr>
            </w:pPr>
          </w:p>
        </w:tc>
        <w:tc>
          <w:tcPr>
            <w:tcW w:w="6560" w:type="dxa"/>
            <w:vAlign w:val="bottom"/>
            <w:gridSpan w:val="3"/>
          </w:tcPr>
          <w:p>
            <w:pPr>
              <w:ind w:left="40"/>
              <w:spacing w:after="0"/>
              <w:rPr>
                <w:sz w:val="20"/>
                <w:szCs w:val="20"/>
                <w:color w:val="auto"/>
              </w:rPr>
            </w:pPr>
            <w:r>
              <w:rPr>
                <w:rFonts w:ascii="Times New Roman" w:cs="Times New Roman" w:eastAsia="Times New Roman" w:hAnsi="Times New Roman"/>
                <w:sz w:val="18"/>
                <w:szCs w:val="18"/>
                <w:b w:val="1"/>
                <w:bCs w:val="1"/>
                <w:color w:val="auto"/>
              </w:rPr>
              <w:t>SOLE VOTING POWER</w:t>
            </w:r>
          </w:p>
        </w:tc>
        <w:tc>
          <w:tcPr>
            <w:tcW w:w="2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8"/>
        </w:trPr>
        <w:tc>
          <w:tcPr>
            <w:tcW w:w="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Borders>
              <w:right w:val="single" w:sz="8" w:color="auto"/>
            </w:tcBorders>
            <w:vMerge w:val="continue"/>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2,428,055</w:t>
            </w:r>
          </w:p>
        </w:tc>
        <w:tc>
          <w:tcPr>
            <w:tcW w:w="38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1500" w:type="dxa"/>
            <w:vAlign w:val="bottom"/>
            <w:tcBorders>
              <w:right w:val="single" w:sz="8" w:color="auto"/>
            </w:tcBorders>
            <w:gridSpan w:val="3"/>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rPr>
              <w:t>NUMBER OF</w:t>
            </w:r>
          </w:p>
        </w:tc>
        <w:tc>
          <w:tcPr>
            <w:tcW w:w="160" w:type="dxa"/>
            <w:vAlign w:val="bottom"/>
            <w:tcBorders>
              <w:bottom w:val="single" w:sz="8" w:color="auto"/>
            </w:tcBorders>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340" w:type="dxa"/>
            <w:vAlign w:val="bottom"/>
            <w:tcBorders>
              <w:bottom w:val="single" w:sz="8" w:color="auto"/>
            </w:tcBorders>
          </w:tcPr>
          <w:p>
            <w:pPr>
              <w:spacing w:after="0"/>
              <w:rPr>
                <w:sz w:val="8"/>
                <w:szCs w:val="8"/>
                <w:color w:val="auto"/>
              </w:rPr>
            </w:pPr>
          </w:p>
        </w:tc>
        <w:tc>
          <w:tcPr>
            <w:tcW w:w="3820" w:type="dxa"/>
            <w:vAlign w:val="bottom"/>
            <w:tcBorders>
              <w:bottom w:val="single" w:sz="8" w:color="auto"/>
            </w:tcBorders>
          </w:tcPr>
          <w:p>
            <w:pPr>
              <w:spacing w:after="0"/>
              <w:rPr>
                <w:sz w:val="8"/>
                <w:szCs w:val="8"/>
                <w:color w:val="auto"/>
              </w:rPr>
            </w:pPr>
          </w:p>
        </w:tc>
        <w:tc>
          <w:tcPr>
            <w:tcW w:w="1400" w:type="dxa"/>
            <w:vAlign w:val="bottom"/>
            <w:tcBorders>
              <w:bottom w:val="single" w:sz="8" w:color="auto"/>
            </w:tcBorders>
          </w:tcPr>
          <w:p>
            <w:pPr>
              <w:spacing w:after="0"/>
              <w:rPr>
                <w:sz w:val="8"/>
                <w:szCs w:val="8"/>
                <w:color w:val="auto"/>
              </w:rPr>
            </w:pPr>
          </w:p>
        </w:tc>
        <w:tc>
          <w:tcPr>
            <w:tcW w:w="23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500" w:type="dxa"/>
            <w:vAlign w:val="bottom"/>
            <w:tcBorders>
              <w:right w:val="single" w:sz="8" w:color="auto"/>
            </w:tcBorders>
            <w:gridSpan w:val="3"/>
            <w:vMerge w:val="continue"/>
          </w:tcPr>
          <w:p>
            <w:pPr>
              <w:spacing w:after="0"/>
              <w:rPr>
                <w:sz w:val="10"/>
                <w:szCs w:val="10"/>
                <w:color w:val="auto"/>
              </w:rPr>
            </w:pPr>
          </w:p>
        </w:tc>
        <w:tc>
          <w:tcPr>
            <w:tcW w:w="160" w:type="dxa"/>
            <w:vAlign w:val="bottom"/>
          </w:tcPr>
          <w:p>
            <w:pPr>
              <w:spacing w:after="0"/>
              <w:rPr>
                <w:sz w:val="10"/>
                <w:szCs w:val="10"/>
                <w:color w:val="auto"/>
              </w:rPr>
            </w:pPr>
          </w:p>
        </w:tc>
        <w:tc>
          <w:tcPr>
            <w:tcW w:w="620" w:type="dxa"/>
            <w:vAlign w:val="bottom"/>
            <w:tcBorders>
              <w:right w:val="single" w:sz="8" w:color="auto"/>
            </w:tcBorders>
            <w:vMerge w:val="restart"/>
          </w:tcPr>
          <w:p>
            <w:pPr>
              <w:jc w:val="right"/>
              <w:ind w:right="118"/>
              <w:spacing w:after="0"/>
              <w:rPr>
                <w:sz w:val="20"/>
                <w:szCs w:val="20"/>
                <w:color w:val="auto"/>
              </w:rPr>
            </w:pPr>
            <w:r>
              <w:rPr>
                <w:rFonts w:ascii="Times New Roman" w:cs="Times New Roman" w:eastAsia="Times New Roman" w:hAnsi="Times New Roman"/>
                <w:sz w:val="32"/>
                <w:szCs w:val="32"/>
                <w:b w:val="1"/>
                <w:bCs w:val="1"/>
                <w:color w:val="auto"/>
              </w:rPr>
              <w:t>6.</w:t>
            </w:r>
          </w:p>
        </w:tc>
        <w:tc>
          <w:tcPr>
            <w:tcW w:w="120" w:type="dxa"/>
            <w:vAlign w:val="bottom"/>
          </w:tcPr>
          <w:p>
            <w:pPr>
              <w:spacing w:after="0"/>
              <w:rPr>
                <w:sz w:val="10"/>
                <w:szCs w:val="10"/>
                <w:color w:val="auto"/>
              </w:rPr>
            </w:pPr>
          </w:p>
        </w:tc>
        <w:tc>
          <w:tcPr>
            <w:tcW w:w="6560" w:type="dxa"/>
            <w:vAlign w:val="bottom"/>
            <w:gridSpan w:val="3"/>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SHARED VOTING POWER</w:t>
            </w:r>
          </w:p>
        </w:tc>
        <w:tc>
          <w:tcPr>
            <w:tcW w:w="23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1080" w:type="dxa"/>
            <w:vAlign w:val="bottom"/>
            <w:gridSpan w:val="2"/>
            <w:vMerge w:val="restart"/>
          </w:tcPr>
          <w:p>
            <w:pPr>
              <w:jc w:val="center"/>
              <w:ind w:left="234"/>
              <w:spacing w:after="0"/>
              <w:rPr>
                <w:sz w:val="20"/>
                <w:szCs w:val="20"/>
                <w:color w:val="auto"/>
              </w:rPr>
            </w:pPr>
            <w:r>
              <w:rPr>
                <w:rFonts w:ascii="Times New Roman" w:cs="Times New Roman" w:eastAsia="Times New Roman" w:hAnsi="Times New Roman"/>
                <w:sz w:val="18"/>
                <w:szCs w:val="18"/>
                <w:b w:val="1"/>
                <w:bCs w:val="1"/>
                <w:color w:val="auto"/>
                <w:w w:val="99"/>
              </w:rPr>
              <w:t>SHARES</w:t>
            </w:r>
          </w:p>
        </w:tc>
        <w:tc>
          <w:tcPr>
            <w:tcW w:w="42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620" w:type="dxa"/>
            <w:vAlign w:val="bottom"/>
            <w:tcBorders>
              <w:right w:val="single" w:sz="8" w:color="auto"/>
            </w:tcBorders>
            <w:vMerge w:val="continue"/>
          </w:tcPr>
          <w:p>
            <w:pPr>
              <w:spacing w:after="0"/>
              <w:rPr>
                <w:sz w:val="10"/>
                <w:szCs w:val="10"/>
                <w:color w:val="auto"/>
              </w:rPr>
            </w:pPr>
          </w:p>
        </w:tc>
        <w:tc>
          <w:tcPr>
            <w:tcW w:w="120" w:type="dxa"/>
            <w:vAlign w:val="bottom"/>
          </w:tcPr>
          <w:p>
            <w:pPr>
              <w:spacing w:after="0"/>
              <w:rPr>
                <w:sz w:val="10"/>
                <w:szCs w:val="10"/>
                <w:color w:val="auto"/>
              </w:rPr>
            </w:pPr>
          </w:p>
        </w:tc>
        <w:tc>
          <w:tcPr>
            <w:tcW w:w="6560" w:type="dxa"/>
            <w:vAlign w:val="bottom"/>
            <w:gridSpan w:val="3"/>
            <w:vMerge w:val="continue"/>
          </w:tcPr>
          <w:p>
            <w:pPr>
              <w:spacing w:after="0"/>
              <w:rPr>
                <w:sz w:val="10"/>
                <w:szCs w:val="10"/>
                <w:color w:val="auto"/>
              </w:rPr>
            </w:pPr>
          </w:p>
        </w:tc>
        <w:tc>
          <w:tcPr>
            <w:tcW w:w="23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080" w:type="dxa"/>
            <w:vAlign w:val="bottom"/>
            <w:gridSpan w:val="2"/>
            <w:vMerge w:val="continue"/>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160" w:type="dxa"/>
            <w:vAlign w:val="bottom"/>
          </w:tcPr>
          <w:p>
            <w:pPr>
              <w:spacing w:after="0"/>
              <w:rPr>
                <w:sz w:val="8"/>
                <w:szCs w:val="8"/>
                <w:color w:val="auto"/>
              </w:rPr>
            </w:pPr>
          </w:p>
        </w:tc>
        <w:tc>
          <w:tcPr>
            <w:tcW w:w="620" w:type="dxa"/>
            <w:vAlign w:val="bottom"/>
            <w:tcBorders>
              <w:right w:val="single" w:sz="8" w:color="auto"/>
            </w:tcBorders>
            <w:vMerge w:val="continue"/>
          </w:tcPr>
          <w:p>
            <w:pPr>
              <w:spacing w:after="0"/>
              <w:rPr>
                <w:sz w:val="8"/>
                <w:szCs w:val="8"/>
                <w:color w:val="auto"/>
              </w:rPr>
            </w:pPr>
          </w:p>
        </w:tc>
        <w:tc>
          <w:tcPr>
            <w:tcW w:w="1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3820" w:type="dxa"/>
            <w:vAlign w:val="bottom"/>
          </w:tcPr>
          <w:p>
            <w:pPr>
              <w:spacing w:after="0"/>
              <w:rPr>
                <w:sz w:val="8"/>
                <w:szCs w:val="8"/>
                <w:color w:val="auto"/>
              </w:rPr>
            </w:pPr>
          </w:p>
        </w:tc>
        <w:tc>
          <w:tcPr>
            <w:tcW w:w="1400" w:type="dxa"/>
            <w:vAlign w:val="bottom"/>
          </w:tcPr>
          <w:p>
            <w:pPr>
              <w:spacing w:after="0"/>
              <w:rPr>
                <w:sz w:val="8"/>
                <w:szCs w:val="8"/>
                <w:color w:val="auto"/>
              </w:rPr>
            </w:pPr>
          </w:p>
        </w:tc>
        <w:tc>
          <w:tcPr>
            <w:tcW w:w="23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150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BENEFICIALLY</w:t>
            </w:r>
          </w:p>
        </w:tc>
        <w:tc>
          <w:tcPr>
            <w:tcW w:w="160" w:type="dxa"/>
            <w:vAlign w:val="bottom"/>
          </w:tcPr>
          <w:p>
            <w:pPr>
              <w:spacing w:after="0"/>
              <w:rPr>
                <w:sz w:val="18"/>
                <w:szCs w:val="18"/>
                <w:color w:val="auto"/>
              </w:rPr>
            </w:pPr>
          </w:p>
        </w:tc>
        <w:tc>
          <w:tcPr>
            <w:tcW w:w="620" w:type="dxa"/>
            <w:vAlign w:val="bottom"/>
            <w:tcBorders>
              <w:right w:val="single" w:sz="8" w:color="auto"/>
            </w:tcBorders>
            <w:vMerge w:val="continue"/>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0</w:t>
            </w:r>
          </w:p>
        </w:tc>
        <w:tc>
          <w:tcPr>
            <w:tcW w:w="382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3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7"/>
        </w:trPr>
        <w:tc>
          <w:tcPr>
            <w:tcW w:w="1500" w:type="dxa"/>
            <w:vAlign w:val="bottom"/>
            <w:tcBorders>
              <w:right w:val="single" w:sz="8" w:color="auto"/>
            </w:tcBorders>
            <w:gridSpan w:val="3"/>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OWNED BY</w:t>
            </w:r>
          </w:p>
        </w:tc>
        <w:tc>
          <w:tcPr>
            <w:tcW w:w="160" w:type="dxa"/>
            <w:vAlign w:val="bottom"/>
            <w:tcBorders>
              <w:bottom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340" w:type="dxa"/>
            <w:vAlign w:val="bottom"/>
            <w:tcBorders>
              <w:bottom w:val="single" w:sz="8" w:color="auto"/>
            </w:tcBorders>
          </w:tcPr>
          <w:p>
            <w:pPr>
              <w:spacing w:after="0"/>
              <w:rPr>
                <w:sz w:val="10"/>
                <w:szCs w:val="10"/>
                <w:color w:val="auto"/>
              </w:rPr>
            </w:pPr>
          </w:p>
        </w:tc>
        <w:tc>
          <w:tcPr>
            <w:tcW w:w="3820" w:type="dxa"/>
            <w:vAlign w:val="bottom"/>
            <w:tcBorders>
              <w:bottom w:val="single" w:sz="8" w:color="auto"/>
            </w:tcBorders>
          </w:tcPr>
          <w:p>
            <w:pPr>
              <w:spacing w:after="0"/>
              <w:rPr>
                <w:sz w:val="10"/>
                <w:szCs w:val="10"/>
                <w:color w:val="auto"/>
              </w:rPr>
            </w:pPr>
          </w:p>
        </w:tc>
        <w:tc>
          <w:tcPr>
            <w:tcW w:w="1400" w:type="dxa"/>
            <w:vAlign w:val="bottom"/>
            <w:tcBorders>
              <w:bottom w:val="single" w:sz="8" w:color="auto"/>
            </w:tcBorders>
          </w:tcPr>
          <w:p>
            <w:pPr>
              <w:spacing w:after="0"/>
              <w:rPr>
                <w:sz w:val="10"/>
                <w:szCs w:val="10"/>
                <w:color w:val="auto"/>
              </w:rPr>
            </w:pPr>
          </w:p>
        </w:tc>
        <w:tc>
          <w:tcPr>
            <w:tcW w:w="23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500" w:type="dxa"/>
            <w:vAlign w:val="bottom"/>
            <w:tcBorders>
              <w:right w:val="single" w:sz="8" w:color="auto"/>
            </w:tcBorders>
            <w:gridSpan w:val="3"/>
            <w:vMerge w:val="continue"/>
          </w:tcPr>
          <w:p>
            <w:pPr>
              <w:spacing w:after="0"/>
              <w:rPr>
                <w:sz w:val="6"/>
                <w:szCs w:val="6"/>
                <w:color w:val="auto"/>
              </w:rPr>
            </w:pPr>
          </w:p>
        </w:tc>
        <w:tc>
          <w:tcPr>
            <w:tcW w:w="160" w:type="dxa"/>
            <w:vAlign w:val="bottom"/>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6560" w:type="dxa"/>
            <w:vAlign w:val="bottom"/>
            <w:gridSpan w:val="3"/>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SOLE DISPOSITIVE POWER</w:t>
            </w:r>
          </w:p>
        </w:tc>
        <w:tc>
          <w:tcPr>
            <w:tcW w:w="23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7"/>
        </w:trPr>
        <w:tc>
          <w:tcPr>
            <w:tcW w:w="1080" w:type="dxa"/>
            <w:vAlign w:val="bottom"/>
            <w:gridSpan w:val="2"/>
            <w:vMerge w:val="restart"/>
          </w:tcPr>
          <w:p>
            <w:pPr>
              <w:jc w:val="center"/>
              <w:ind w:left="234"/>
              <w:spacing w:after="0"/>
              <w:rPr>
                <w:sz w:val="20"/>
                <w:szCs w:val="20"/>
                <w:color w:val="auto"/>
              </w:rPr>
            </w:pPr>
            <w:r>
              <w:rPr>
                <w:rFonts w:ascii="Times New Roman" w:cs="Times New Roman" w:eastAsia="Times New Roman" w:hAnsi="Times New Roman"/>
                <w:sz w:val="18"/>
                <w:szCs w:val="18"/>
                <w:b w:val="1"/>
                <w:bCs w:val="1"/>
                <w:color w:val="auto"/>
                <w:w w:val="99"/>
              </w:rPr>
              <w:t>EACH</w:t>
            </w:r>
          </w:p>
        </w:tc>
        <w:tc>
          <w:tcPr>
            <w:tcW w:w="42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Borders>
              <w:right w:val="single" w:sz="8" w:color="auto"/>
            </w:tcBorders>
            <w:vMerge w:val="restart"/>
          </w:tcPr>
          <w:p>
            <w:pPr>
              <w:jc w:val="right"/>
              <w:ind w:right="118"/>
              <w:spacing w:after="0"/>
              <w:rPr>
                <w:sz w:val="20"/>
                <w:szCs w:val="20"/>
                <w:color w:val="auto"/>
              </w:rPr>
            </w:pPr>
            <w:r>
              <w:rPr>
                <w:rFonts w:ascii="Times New Roman" w:cs="Times New Roman" w:eastAsia="Times New Roman" w:hAnsi="Times New Roman"/>
                <w:sz w:val="32"/>
                <w:szCs w:val="32"/>
                <w:b w:val="1"/>
                <w:bCs w:val="1"/>
                <w:color w:val="auto"/>
              </w:rPr>
              <w:t>7.</w:t>
            </w:r>
          </w:p>
        </w:tc>
        <w:tc>
          <w:tcPr>
            <w:tcW w:w="120" w:type="dxa"/>
            <w:vAlign w:val="bottom"/>
          </w:tcPr>
          <w:p>
            <w:pPr>
              <w:spacing w:after="0"/>
              <w:rPr>
                <w:sz w:val="13"/>
                <w:szCs w:val="13"/>
                <w:color w:val="auto"/>
              </w:rPr>
            </w:pPr>
          </w:p>
        </w:tc>
        <w:tc>
          <w:tcPr>
            <w:tcW w:w="6560" w:type="dxa"/>
            <w:vAlign w:val="bottom"/>
            <w:gridSpan w:val="3"/>
            <w:vMerge w:val="continue"/>
          </w:tcPr>
          <w:p>
            <w:pPr>
              <w:spacing w:after="0"/>
              <w:rPr>
                <w:sz w:val="13"/>
                <w:szCs w:val="13"/>
                <w:color w:val="auto"/>
              </w:rPr>
            </w:pPr>
          </w:p>
        </w:tc>
        <w:tc>
          <w:tcPr>
            <w:tcW w:w="23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9"/>
        </w:trPr>
        <w:tc>
          <w:tcPr>
            <w:tcW w:w="1080" w:type="dxa"/>
            <w:vAlign w:val="bottom"/>
            <w:gridSpan w:val="2"/>
            <w:vMerge w:val="continue"/>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620" w:type="dxa"/>
            <w:vAlign w:val="bottom"/>
            <w:tcBorders>
              <w:right w:val="single" w:sz="8" w:color="auto"/>
            </w:tcBorders>
            <w:vMerge w:val="continue"/>
          </w:tcPr>
          <w:p>
            <w:pPr>
              <w:spacing w:after="0"/>
              <w:rPr>
                <w:sz w:val="5"/>
                <w:szCs w:val="5"/>
                <w:color w:val="auto"/>
              </w:rPr>
            </w:pPr>
          </w:p>
        </w:tc>
        <w:tc>
          <w:tcPr>
            <w:tcW w:w="1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3820" w:type="dxa"/>
            <w:vAlign w:val="bottom"/>
          </w:tcPr>
          <w:p>
            <w:pPr>
              <w:spacing w:after="0"/>
              <w:rPr>
                <w:sz w:val="5"/>
                <w:szCs w:val="5"/>
                <w:color w:val="auto"/>
              </w:rPr>
            </w:pPr>
          </w:p>
        </w:tc>
        <w:tc>
          <w:tcPr>
            <w:tcW w:w="1400" w:type="dxa"/>
            <w:vAlign w:val="bottom"/>
          </w:tcPr>
          <w:p>
            <w:pPr>
              <w:spacing w:after="0"/>
              <w:rPr>
                <w:sz w:val="5"/>
                <w:szCs w:val="5"/>
                <w:color w:val="auto"/>
              </w:rPr>
            </w:pPr>
          </w:p>
        </w:tc>
        <w:tc>
          <w:tcPr>
            <w:tcW w:w="23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50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REPORTING</w:t>
            </w:r>
          </w:p>
        </w:tc>
        <w:tc>
          <w:tcPr>
            <w:tcW w:w="160" w:type="dxa"/>
            <w:vAlign w:val="bottom"/>
          </w:tcPr>
          <w:p>
            <w:pPr>
              <w:spacing w:after="0"/>
              <w:rPr>
                <w:sz w:val="19"/>
                <w:szCs w:val="19"/>
                <w:color w:val="auto"/>
              </w:rPr>
            </w:pPr>
          </w:p>
        </w:tc>
        <w:tc>
          <w:tcPr>
            <w:tcW w:w="620" w:type="dxa"/>
            <w:vAlign w:val="bottom"/>
            <w:tcBorders>
              <w:right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134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2,428,055</w:t>
            </w:r>
          </w:p>
        </w:tc>
        <w:tc>
          <w:tcPr>
            <w:tcW w:w="38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23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48"/>
        </w:trPr>
        <w:tc>
          <w:tcPr>
            <w:tcW w:w="1500" w:type="dxa"/>
            <w:vAlign w:val="bottom"/>
            <w:tcBorders>
              <w:right w:val="single" w:sz="8" w:color="auto"/>
            </w:tcBorders>
            <w:gridSpan w:val="3"/>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rPr>
              <w:t>PERSON WITH</w:t>
            </w:r>
          </w:p>
        </w:tc>
        <w:tc>
          <w:tcPr>
            <w:tcW w:w="160" w:type="dxa"/>
            <w:vAlign w:val="bottom"/>
            <w:tcBorders>
              <w:bottom w:val="single" w:sz="8" w:color="auto"/>
            </w:tcBorders>
          </w:tcPr>
          <w:p>
            <w:pPr>
              <w:spacing w:after="0"/>
              <w:rPr>
                <w:sz w:val="12"/>
                <w:szCs w:val="12"/>
                <w:color w:val="auto"/>
              </w:rPr>
            </w:pPr>
          </w:p>
        </w:tc>
        <w:tc>
          <w:tcPr>
            <w:tcW w:w="620" w:type="dxa"/>
            <w:vAlign w:val="bottom"/>
            <w:tcBorders>
              <w:bottom w:val="single" w:sz="8" w:color="auto"/>
              <w:right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340" w:type="dxa"/>
            <w:vAlign w:val="bottom"/>
            <w:tcBorders>
              <w:bottom w:val="single" w:sz="8" w:color="auto"/>
            </w:tcBorders>
          </w:tcPr>
          <w:p>
            <w:pPr>
              <w:spacing w:after="0"/>
              <w:rPr>
                <w:sz w:val="12"/>
                <w:szCs w:val="12"/>
                <w:color w:val="auto"/>
              </w:rPr>
            </w:pPr>
          </w:p>
        </w:tc>
        <w:tc>
          <w:tcPr>
            <w:tcW w:w="3820" w:type="dxa"/>
            <w:vAlign w:val="bottom"/>
            <w:tcBorders>
              <w:bottom w:val="single" w:sz="8" w:color="auto"/>
            </w:tcBorders>
          </w:tcPr>
          <w:p>
            <w:pPr>
              <w:spacing w:after="0"/>
              <w:rPr>
                <w:sz w:val="12"/>
                <w:szCs w:val="12"/>
                <w:color w:val="auto"/>
              </w:rPr>
            </w:pPr>
          </w:p>
        </w:tc>
        <w:tc>
          <w:tcPr>
            <w:tcW w:w="1400" w:type="dxa"/>
            <w:vAlign w:val="bottom"/>
            <w:tcBorders>
              <w:bottom w:val="single" w:sz="8" w:color="auto"/>
            </w:tcBorders>
          </w:tcPr>
          <w:p>
            <w:pPr>
              <w:spacing w:after="0"/>
              <w:rPr>
                <w:sz w:val="12"/>
                <w:szCs w:val="12"/>
                <w:color w:val="auto"/>
              </w:rPr>
            </w:pPr>
          </w:p>
        </w:tc>
        <w:tc>
          <w:tcPr>
            <w:tcW w:w="23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70"/>
        </w:trPr>
        <w:tc>
          <w:tcPr>
            <w:tcW w:w="1500" w:type="dxa"/>
            <w:vAlign w:val="bottom"/>
            <w:tcBorders>
              <w:right w:val="single" w:sz="8" w:color="auto"/>
            </w:tcBorders>
            <w:gridSpan w:val="3"/>
            <w:vMerge w:val="continue"/>
          </w:tcPr>
          <w:p>
            <w:pPr>
              <w:spacing w:after="0"/>
              <w:rPr>
                <w:sz w:val="6"/>
                <w:szCs w:val="6"/>
                <w:color w:val="auto"/>
              </w:rPr>
            </w:pPr>
          </w:p>
        </w:tc>
        <w:tc>
          <w:tcPr>
            <w:tcW w:w="160" w:type="dxa"/>
            <w:vAlign w:val="bottom"/>
          </w:tcPr>
          <w:p>
            <w:pPr>
              <w:spacing w:after="0"/>
              <w:rPr>
                <w:sz w:val="6"/>
                <w:szCs w:val="6"/>
                <w:color w:val="auto"/>
              </w:rPr>
            </w:pPr>
          </w:p>
        </w:tc>
        <w:tc>
          <w:tcPr>
            <w:tcW w:w="620" w:type="dxa"/>
            <w:vAlign w:val="bottom"/>
            <w:tcBorders>
              <w:right w:val="single" w:sz="8" w:color="auto"/>
            </w:tcBorders>
            <w:vMerge w:val="restart"/>
          </w:tcPr>
          <w:p>
            <w:pPr>
              <w:jc w:val="right"/>
              <w:ind w:right="118"/>
              <w:spacing w:after="0"/>
              <w:rPr>
                <w:sz w:val="20"/>
                <w:szCs w:val="20"/>
                <w:color w:val="auto"/>
              </w:rPr>
            </w:pPr>
            <w:r>
              <w:rPr>
                <w:rFonts w:ascii="Times New Roman" w:cs="Times New Roman" w:eastAsia="Times New Roman" w:hAnsi="Times New Roman"/>
                <w:sz w:val="32"/>
                <w:szCs w:val="32"/>
                <w:b w:val="1"/>
                <w:bCs w:val="1"/>
                <w:color w:val="auto"/>
              </w:rPr>
              <w:t>8.</w:t>
            </w:r>
          </w:p>
        </w:tc>
        <w:tc>
          <w:tcPr>
            <w:tcW w:w="120" w:type="dxa"/>
            <w:vAlign w:val="bottom"/>
          </w:tcPr>
          <w:p>
            <w:pPr>
              <w:spacing w:after="0"/>
              <w:rPr>
                <w:sz w:val="6"/>
                <w:szCs w:val="6"/>
                <w:color w:val="auto"/>
              </w:rPr>
            </w:pPr>
          </w:p>
        </w:tc>
        <w:tc>
          <w:tcPr>
            <w:tcW w:w="6560" w:type="dxa"/>
            <w:vAlign w:val="bottom"/>
            <w:gridSpan w:val="3"/>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SHARED DISPOSITIVE POWER</w:t>
            </w:r>
          </w:p>
        </w:tc>
        <w:tc>
          <w:tcPr>
            <w:tcW w:w="23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7"/>
        </w:trPr>
        <w:tc>
          <w:tcPr>
            <w:tcW w:w="9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Borders>
              <w:right w:val="single" w:sz="8" w:color="auto"/>
            </w:tcBorders>
            <w:vMerge w:val="continue"/>
          </w:tcPr>
          <w:p>
            <w:pPr>
              <w:spacing w:after="0"/>
              <w:rPr>
                <w:sz w:val="14"/>
                <w:szCs w:val="14"/>
                <w:color w:val="auto"/>
              </w:rPr>
            </w:pPr>
          </w:p>
        </w:tc>
        <w:tc>
          <w:tcPr>
            <w:tcW w:w="120" w:type="dxa"/>
            <w:vAlign w:val="bottom"/>
          </w:tcPr>
          <w:p>
            <w:pPr>
              <w:spacing w:after="0"/>
              <w:rPr>
                <w:sz w:val="14"/>
                <w:szCs w:val="14"/>
                <w:color w:val="auto"/>
              </w:rPr>
            </w:pPr>
          </w:p>
        </w:tc>
        <w:tc>
          <w:tcPr>
            <w:tcW w:w="6560" w:type="dxa"/>
            <w:vAlign w:val="bottom"/>
            <w:gridSpan w:val="3"/>
            <w:vMerge w:val="continue"/>
          </w:tcPr>
          <w:p>
            <w:pPr>
              <w:spacing w:after="0"/>
              <w:rPr>
                <w:sz w:val="14"/>
                <w:szCs w:val="14"/>
                <w:color w:val="auto"/>
              </w:rPr>
            </w:pPr>
          </w:p>
        </w:tc>
        <w:tc>
          <w:tcPr>
            <w:tcW w:w="23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8"/>
        </w:trPr>
        <w:tc>
          <w:tcPr>
            <w:tcW w:w="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Borders>
              <w:right w:val="single" w:sz="8" w:color="auto"/>
            </w:tcBorders>
            <w:vMerge w:val="continue"/>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0</w:t>
            </w:r>
          </w:p>
        </w:tc>
        <w:tc>
          <w:tcPr>
            <w:tcW w:w="38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94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gridSpan w:val="2"/>
          </w:tcPr>
          <w:p>
            <w:pPr>
              <w:spacing w:after="0"/>
              <w:rPr>
                <w:sz w:val="8"/>
                <w:szCs w:val="8"/>
                <w:color w:val="auto"/>
              </w:rPr>
            </w:pPr>
          </w:p>
        </w:tc>
        <w:tc>
          <w:tcPr>
            <w:tcW w:w="6680" w:type="dxa"/>
            <w:vAlign w:val="bottom"/>
            <w:tcBorders>
              <w:bottom w:val="single" w:sz="8" w:color="auto"/>
            </w:tcBorders>
            <w:gridSpan w:val="4"/>
          </w:tcPr>
          <w:p>
            <w:pPr>
              <w:spacing w:after="0"/>
              <w:rPr>
                <w:sz w:val="8"/>
                <w:szCs w:val="8"/>
                <w:color w:val="auto"/>
              </w:rPr>
            </w:pPr>
          </w:p>
        </w:tc>
        <w:tc>
          <w:tcPr>
            <w:tcW w:w="23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7"/>
        </w:trPr>
        <w:tc>
          <w:tcPr>
            <w:tcW w:w="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9.</w:t>
            </w:r>
          </w:p>
        </w:tc>
        <w:tc>
          <w:tcPr>
            <w:tcW w:w="140" w:type="dxa"/>
            <w:vAlign w:val="bottom"/>
          </w:tcPr>
          <w:p>
            <w:pPr>
              <w:spacing w:after="0"/>
              <w:rPr>
                <w:sz w:val="20"/>
                <w:szCs w:val="20"/>
                <w:color w:val="auto"/>
              </w:rPr>
            </w:pPr>
          </w:p>
        </w:tc>
        <w:tc>
          <w:tcPr>
            <w:tcW w:w="7880" w:type="dxa"/>
            <w:vAlign w:val="bottom"/>
            <w:gridSpan w:val="7"/>
          </w:tcPr>
          <w:p>
            <w:pPr>
              <w:spacing w:after="0"/>
              <w:rPr>
                <w:sz w:val="20"/>
                <w:szCs w:val="20"/>
                <w:color w:val="auto"/>
              </w:rPr>
            </w:pPr>
            <w:r>
              <w:rPr>
                <w:rFonts w:ascii="Times New Roman" w:cs="Times New Roman" w:eastAsia="Times New Roman" w:hAnsi="Times New Roman"/>
                <w:sz w:val="18"/>
                <w:szCs w:val="18"/>
                <w:b w:val="1"/>
                <w:bCs w:val="1"/>
                <w:color w:val="auto"/>
              </w:rPr>
              <w:t>AGGREGATE AMOUNT BENEFICIALLY OWNED BY EACH REPORTING PERSON</w:t>
            </w:r>
          </w:p>
        </w:tc>
        <w:tc>
          <w:tcPr>
            <w:tcW w:w="2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8"/>
        </w:trPr>
        <w:tc>
          <w:tcPr>
            <w:tcW w:w="940" w:type="dxa"/>
            <w:vAlign w:val="bottom"/>
            <w:tcBorders>
              <w:right w:val="single" w:sz="8" w:color="auto"/>
            </w:tcBorders>
            <w:vMerge w:val="continue"/>
          </w:tcPr>
          <w:p>
            <w:pPr>
              <w:spacing w:after="0"/>
              <w:rPr>
                <w:sz w:val="24"/>
                <w:szCs w:val="24"/>
                <w:color w:val="auto"/>
              </w:rPr>
            </w:pPr>
          </w:p>
        </w:tc>
        <w:tc>
          <w:tcPr>
            <w:tcW w:w="140" w:type="dxa"/>
            <w:vAlign w:val="bottom"/>
          </w:tcPr>
          <w:p>
            <w:pPr>
              <w:spacing w:after="0"/>
              <w:rPr>
                <w:sz w:val="24"/>
                <w:szCs w:val="24"/>
                <w:color w:val="auto"/>
              </w:rPr>
            </w:pPr>
          </w:p>
        </w:tc>
        <w:tc>
          <w:tcPr>
            <w:tcW w:w="12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2,428,055</w:t>
            </w: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940" w:type="dxa"/>
            <w:vAlign w:val="bottom"/>
            <w:tcBorders>
              <w:bottom w:val="single" w:sz="8" w:color="auto"/>
              <w:right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7880" w:type="dxa"/>
            <w:vAlign w:val="bottom"/>
            <w:tcBorders>
              <w:bottom w:val="single" w:sz="8" w:color="auto"/>
            </w:tcBorders>
            <w:gridSpan w:val="7"/>
          </w:tcPr>
          <w:p>
            <w:pPr>
              <w:spacing w:after="0"/>
              <w:rPr>
                <w:sz w:val="8"/>
                <w:szCs w:val="8"/>
                <w:color w:val="auto"/>
              </w:rPr>
            </w:pPr>
          </w:p>
        </w:tc>
        <w:tc>
          <w:tcPr>
            <w:tcW w:w="23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7"/>
        </w:trPr>
        <w:tc>
          <w:tcPr>
            <w:tcW w:w="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10.</w:t>
            </w:r>
          </w:p>
        </w:tc>
        <w:tc>
          <w:tcPr>
            <w:tcW w:w="140" w:type="dxa"/>
            <w:vAlign w:val="bottom"/>
          </w:tcPr>
          <w:p>
            <w:pPr>
              <w:spacing w:after="0"/>
              <w:rPr>
                <w:sz w:val="20"/>
                <w:szCs w:val="20"/>
                <w:color w:val="auto"/>
              </w:rPr>
            </w:pPr>
          </w:p>
        </w:tc>
        <w:tc>
          <w:tcPr>
            <w:tcW w:w="7880" w:type="dxa"/>
            <w:vAlign w:val="bottom"/>
            <w:gridSpan w:val="7"/>
          </w:tcPr>
          <w:p>
            <w:pPr>
              <w:spacing w:after="0"/>
              <w:rPr>
                <w:sz w:val="20"/>
                <w:szCs w:val="20"/>
                <w:color w:val="auto"/>
              </w:rPr>
            </w:pPr>
            <w:r>
              <w:rPr>
                <w:rFonts w:ascii="Times New Roman" w:cs="Times New Roman" w:eastAsia="Times New Roman" w:hAnsi="Times New Roman"/>
                <w:sz w:val="18"/>
                <w:szCs w:val="18"/>
                <w:b w:val="1"/>
                <w:bCs w:val="1"/>
                <w:color w:val="auto"/>
              </w:rPr>
              <w:t>CHECK IF THE AGGREGATE AMOUNT IN ROW (9) EXCLUDES CERTAIN SHARES</w:t>
            </w:r>
          </w:p>
        </w:tc>
        <w:tc>
          <w:tcPr>
            <w:tcW w:w="2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58"/>
        </w:trPr>
        <w:tc>
          <w:tcPr>
            <w:tcW w:w="940" w:type="dxa"/>
            <w:vAlign w:val="bottom"/>
            <w:tcBorders>
              <w:right w:val="single" w:sz="8" w:color="auto"/>
            </w:tcBorders>
            <w:vMerge w:val="continue"/>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gridSpan w:val="2"/>
          </w:tcPr>
          <w:p>
            <w:pPr>
              <w:spacing w:after="0" w:line="181" w:lineRule="exact"/>
              <w:rPr>
                <w:sz w:val="20"/>
                <w:szCs w:val="20"/>
                <w:color w:val="auto"/>
              </w:rPr>
            </w:pPr>
            <w:r>
              <w:rPr>
                <w:rFonts w:ascii="MS PGothic" w:cs="MS PGothic" w:eastAsia="MS PGothic" w:hAnsi="MS PGothic"/>
                <w:sz w:val="18"/>
                <w:szCs w:val="18"/>
                <w:color w:val="auto"/>
              </w:rPr>
              <w:t>☐</w:t>
            </w: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4"/>
        </w:trPr>
        <w:tc>
          <w:tcPr>
            <w:tcW w:w="940" w:type="dxa"/>
            <w:vAlign w:val="bottom"/>
            <w:tcBorders>
              <w:bottom w:val="single" w:sz="8" w:color="auto"/>
              <w:right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7880" w:type="dxa"/>
            <w:vAlign w:val="bottom"/>
            <w:tcBorders>
              <w:bottom w:val="single" w:sz="8" w:color="auto"/>
            </w:tcBorders>
            <w:gridSpan w:val="7"/>
          </w:tcPr>
          <w:p>
            <w:pPr>
              <w:spacing w:after="0"/>
              <w:rPr>
                <w:sz w:val="6"/>
                <w:szCs w:val="6"/>
                <w:color w:val="auto"/>
              </w:rPr>
            </w:pPr>
          </w:p>
        </w:tc>
        <w:tc>
          <w:tcPr>
            <w:tcW w:w="23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7"/>
        </w:trPr>
        <w:tc>
          <w:tcPr>
            <w:tcW w:w="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4"/>
              </w:rPr>
              <w:t>11.</w:t>
            </w:r>
          </w:p>
        </w:tc>
        <w:tc>
          <w:tcPr>
            <w:tcW w:w="140" w:type="dxa"/>
            <w:vAlign w:val="bottom"/>
          </w:tcPr>
          <w:p>
            <w:pPr>
              <w:spacing w:after="0"/>
              <w:rPr>
                <w:sz w:val="20"/>
                <w:szCs w:val="20"/>
                <w:color w:val="auto"/>
              </w:rPr>
            </w:pPr>
          </w:p>
        </w:tc>
        <w:tc>
          <w:tcPr>
            <w:tcW w:w="7880" w:type="dxa"/>
            <w:vAlign w:val="bottom"/>
            <w:gridSpan w:val="7"/>
          </w:tcPr>
          <w:p>
            <w:pPr>
              <w:spacing w:after="0"/>
              <w:rPr>
                <w:sz w:val="20"/>
                <w:szCs w:val="20"/>
                <w:color w:val="auto"/>
              </w:rPr>
            </w:pPr>
            <w:r>
              <w:rPr>
                <w:rFonts w:ascii="Times New Roman" w:cs="Times New Roman" w:eastAsia="Times New Roman" w:hAnsi="Times New Roman"/>
                <w:sz w:val="18"/>
                <w:szCs w:val="18"/>
                <w:b w:val="1"/>
                <w:bCs w:val="1"/>
                <w:color w:val="auto"/>
              </w:rPr>
              <w:t>PERCENT OF CLASS REPRESENTED BY AMOUNT IN ROW (9)</w:t>
            </w:r>
          </w:p>
        </w:tc>
        <w:tc>
          <w:tcPr>
            <w:tcW w:w="2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8"/>
        </w:trPr>
        <w:tc>
          <w:tcPr>
            <w:tcW w:w="940" w:type="dxa"/>
            <w:vAlign w:val="bottom"/>
            <w:tcBorders>
              <w:right w:val="single" w:sz="8" w:color="auto"/>
            </w:tcBorders>
            <w:vMerge w:val="continue"/>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5.79%</w:t>
            </w: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5"/>
        </w:trPr>
        <w:tc>
          <w:tcPr>
            <w:tcW w:w="940" w:type="dxa"/>
            <w:vAlign w:val="bottom"/>
            <w:tcBorders>
              <w:bottom w:val="single" w:sz="8" w:color="auto"/>
              <w:right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7880" w:type="dxa"/>
            <w:vAlign w:val="bottom"/>
            <w:tcBorders>
              <w:bottom w:val="single" w:sz="8" w:color="auto"/>
            </w:tcBorders>
            <w:gridSpan w:val="7"/>
          </w:tcPr>
          <w:p>
            <w:pPr>
              <w:spacing w:after="0"/>
              <w:rPr>
                <w:sz w:val="8"/>
                <w:szCs w:val="8"/>
                <w:color w:val="auto"/>
              </w:rPr>
            </w:pPr>
          </w:p>
        </w:tc>
        <w:tc>
          <w:tcPr>
            <w:tcW w:w="23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7"/>
        </w:trPr>
        <w:tc>
          <w:tcPr>
            <w:tcW w:w="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12.</w:t>
            </w:r>
          </w:p>
        </w:tc>
        <w:tc>
          <w:tcPr>
            <w:tcW w:w="140" w:type="dxa"/>
            <w:vAlign w:val="bottom"/>
          </w:tcPr>
          <w:p>
            <w:pPr>
              <w:spacing w:after="0"/>
              <w:rPr>
                <w:sz w:val="20"/>
                <w:szCs w:val="20"/>
                <w:color w:val="auto"/>
              </w:rPr>
            </w:pPr>
          </w:p>
        </w:tc>
        <w:tc>
          <w:tcPr>
            <w:tcW w:w="7880" w:type="dxa"/>
            <w:vAlign w:val="bottom"/>
            <w:gridSpan w:val="7"/>
          </w:tcPr>
          <w:p>
            <w:pPr>
              <w:spacing w:after="0"/>
              <w:rPr>
                <w:sz w:val="20"/>
                <w:szCs w:val="20"/>
                <w:color w:val="auto"/>
              </w:rPr>
            </w:pPr>
            <w:r>
              <w:rPr>
                <w:rFonts w:ascii="Times New Roman" w:cs="Times New Roman" w:eastAsia="Times New Roman" w:hAnsi="Times New Roman"/>
                <w:sz w:val="18"/>
                <w:szCs w:val="18"/>
                <w:b w:val="1"/>
                <w:bCs w:val="1"/>
                <w:color w:val="auto"/>
              </w:rPr>
              <w:t>TYPE OF REPORTING PERSON</w:t>
            </w:r>
          </w:p>
        </w:tc>
        <w:tc>
          <w:tcPr>
            <w:tcW w:w="2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8"/>
        </w:trPr>
        <w:tc>
          <w:tcPr>
            <w:tcW w:w="940" w:type="dxa"/>
            <w:vAlign w:val="bottom"/>
            <w:tcBorders>
              <w:right w:val="single" w:sz="8" w:color="auto"/>
            </w:tcBorders>
            <w:vMerge w:val="continue"/>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IA</w:t>
            </w: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940" w:type="dxa"/>
            <w:vAlign w:val="bottom"/>
            <w:tcBorders>
              <w:bottom w:val="single" w:sz="8" w:color="auto"/>
              <w:right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340" w:type="dxa"/>
            <w:vAlign w:val="bottom"/>
            <w:tcBorders>
              <w:bottom w:val="single" w:sz="8" w:color="auto"/>
            </w:tcBorders>
          </w:tcPr>
          <w:p>
            <w:pPr>
              <w:spacing w:after="0"/>
              <w:rPr>
                <w:sz w:val="8"/>
                <w:szCs w:val="8"/>
                <w:color w:val="auto"/>
              </w:rPr>
            </w:pPr>
          </w:p>
        </w:tc>
        <w:tc>
          <w:tcPr>
            <w:tcW w:w="3820" w:type="dxa"/>
            <w:vAlign w:val="bottom"/>
            <w:tcBorders>
              <w:bottom w:val="single" w:sz="8" w:color="auto"/>
            </w:tcBorders>
          </w:tcPr>
          <w:p>
            <w:pPr>
              <w:spacing w:after="0"/>
              <w:rPr>
                <w:sz w:val="8"/>
                <w:szCs w:val="8"/>
                <w:color w:val="auto"/>
              </w:rPr>
            </w:pPr>
          </w:p>
        </w:tc>
        <w:tc>
          <w:tcPr>
            <w:tcW w:w="1400" w:type="dxa"/>
            <w:vAlign w:val="bottom"/>
            <w:tcBorders>
              <w:bottom w:val="single" w:sz="8" w:color="auto"/>
            </w:tcBorders>
          </w:tcPr>
          <w:p>
            <w:pPr>
              <w:spacing w:after="0"/>
              <w:rPr>
                <w:sz w:val="8"/>
                <w:szCs w:val="8"/>
                <w:color w:val="auto"/>
              </w:rPr>
            </w:pPr>
          </w:p>
        </w:tc>
        <w:tc>
          <w:tcPr>
            <w:tcW w:w="23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668"/>
        </w:trPr>
        <w:tc>
          <w:tcPr>
            <w:tcW w:w="9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382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3" w:right="339" w:bottom="1440" w:gutter="0" w:footer="0" w:header="0"/>
        </w:sectPr>
      </w:pPr>
    </w:p>
    <w:bookmarkStart w:id="2" w:name="page3"/>
    <w:bookmarkEnd w:id="2"/>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11"/>
        </w:trPr>
        <w:tc>
          <w:tcPr>
            <w:tcW w:w="374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b w:val="1"/>
                <w:bCs w:val="1"/>
                <w:color w:val="auto"/>
              </w:rPr>
              <w:t>CUSIP No. 760273102</w:t>
            </w:r>
          </w:p>
        </w:tc>
        <w:tc>
          <w:tcPr>
            <w:tcW w:w="3820" w:type="dxa"/>
            <w:vAlign w:val="bottom"/>
            <w:tcBorders>
              <w:top w:val="single" w:sz="8" w:color="auto"/>
              <w:right w:val="single" w:sz="8" w:color="auto"/>
            </w:tcBorders>
          </w:tcPr>
          <w:p>
            <w:pPr>
              <w:ind w:left="1740"/>
              <w:spacing w:after="0"/>
              <w:rPr>
                <w:sz w:val="20"/>
                <w:szCs w:val="20"/>
                <w:color w:val="auto"/>
              </w:rPr>
            </w:pPr>
            <w:r>
              <w:rPr>
                <w:rFonts w:ascii="Times New Roman" w:cs="Times New Roman" w:eastAsia="Times New Roman" w:hAnsi="Times New Roman"/>
                <w:sz w:val="18"/>
                <w:szCs w:val="18"/>
                <w:b w:val="1"/>
                <w:bCs w:val="1"/>
                <w:color w:val="auto"/>
              </w:rPr>
              <w:t>13G</w:t>
            </w:r>
          </w:p>
        </w:tc>
        <w:tc>
          <w:tcPr>
            <w:tcW w:w="3680" w:type="dxa"/>
            <w:vAlign w:val="bottom"/>
            <w:tcBorders>
              <w:top w:val="single" w:sz="8" w:color="auto"/>
              <w:right w:val="single" w:sz="8" w:color="auto"/>
            </w:tcBorders>
          </w:tcPr>
          <w:p>
            <w:pPr>
              <w:ind w:left="2260"/>
              <w:spacing w:after="0"/>
              <w:rPr>
                <w:sz w:val="20"/>
                <w:szCs w:val="20"/>
                <w:color w:val="auto"/>
              </w:rPr>
            </w:pPr>
            <w:r>
              <w:rPr>
                <w:rFonts w:ascii="Times New Roman" w:cs="Times New Roman" w:eastAsia="Times New Roman" w:hAnsi="Times New Roman"/>
                <w:sz w:val="18"/>
                <w:szCs w:val="18"/>
                <w:b w:val="1"/>
                <w:bCs w:val="1"/>
                <w:color w:val="auto"/>
              </w:rPr>
              <w:t>Page 3 of 5 Pages</w:t>
            </w:r>
          </w:p>
        </w:tc>
      </w:tr>
      <w:tr>
        <w:trPr>
          <w:trHeight w:val="74"/>
        </w:trPr>
        <w:tc>
          <w:tcPr>
            <w:tcW w:w="3740" w:type="dxa"/>
            <w:vAlign w:val="bottom"/>
            <w:tcBorders>
              <w:left w:val="single" w:sz="8" w:color="auto"/>
              <w:bottom w:val="single" w:sz="8" w:color="auto"/>
              <w:right w:val="single" w:sz="8" w:color="auto"/>
            </w:tcBorders>
          </w:tcPr>
          <w:p>
            <w:pPr>
              <w:spacing w:after="0"/>
              <w:rPr>
                <w:sz w:val="6"/>
                <w:szCs w:val="6"/>
                <w:color w:val="auto"/>
              </w:rPr>
            </w:pPr>
          </w:p>
        </w:tc>
        <w:tc>
          <w:tcPr>
            <w:tcW w:w="3820" w:type="dxa"/>
            <w:vAlign w:val="bottom"/>
            <w:tcBorders>
              <w:bottom w:val="single" w:sz="8" w:color="auto"/>
              <w:right w:val="single" w:sz="8" w:color="auto"/>
            </w:tcBorders>
          </w:tcPr>
          <w:p>
            <w:pPr>
              <w:spacing w:after="0"/>
              <w:rPr>
                <w:sz w:val="6"/>
                <w:szCs w:val="6"/>
                <w:color w:val="auto"/>
              </w:rPr>
            </w:pPr>
          </w:p>
        </w:tc>
        <w:tc>
          <w:tcPr>
            <w:tcW w:w="3680" w:type="dxa"/>
            <w:vAlign w:val="bottom"/>
            <w:tcBorders>
              <w:bottom w:val="single" w:sz="8" w:color="auto"/>
              <w:right w:val="single" w:sz="8" w:color="auto"/>
            </w:tcBorders>
          </w:tcPr>
          <w:p>
            <w:pPr>
              <w:spacing w:after="0"/>
              <w:rPr>
                <w:sz w:val="6"/>
                <w:szCs w:val="6"/>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1(a) Name of issuer:</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Repare Therapeutics Inc.</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1(b) Address of issuer's principal executive offices: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7210 Frederick-Banting, Suite 100</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St-Laurent, Québec, Canada H4S 2A1</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2(a) Name of person filing:</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ARK Investment Management LLC</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2(b) Address or principal business office or, if none, residence: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ARK Investment Management LLC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200 Central Avenue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St. Petersburg, FL 33701</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2(c) Citizenship:</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Delaware, United States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2(d) Title of class of securities: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Common Shares, no par value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2(e) CUSIP No.:</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760273102</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If this statement is filed pursuant to §§ 240.13d-1(b) or 240.13d-2(b) or (c), check whether the person filing is a:</w:t>
      </w:r>
    </w:p>
    <w:p>
      <w:pPr>
        <w:spacing w:after="0" w:line="200" w:lineRule="exact"/>
        <w:rPr>
          <w:sz w:val="20"/>
          <w:szCs w:val="20"/>
          <w:color w:val="auto"/>
        </w:rPr>
      </w:pPr>
    </w:p>
    <w:p>
      <w:pPr>
        <w:ind w:left="260" w:hanging="252"/>
        <w:spacing w:after="0" w:line="207" w:lineRule="exact"/>
        <w:tabs>
          <w:tab w:leader="none" w:pos="260" w:val="left"/>
        </w:tabs>
        <w:numPr>
          <w:ilvl w:val="0"/>
          <w:numId w:val="2"/>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Broker or dealer registered under section 15 of the Act (15 U.S.C. 78o);</w:t>
      </w:r>
    </w:p>
    <w:p>
      <w:pPr>
        <w:spacing w:after="0" w:line="225" w:lineRule="exact"/>
        <w:rPr>
          <w:rFonts w:ascii="Times New Roman" w:cs="Times New Roman" w:eastAsia="Times New Roman" w:hAnsi="Times New Roman"/>
          <w:sz w:val="18"/>
          <w:szCs w:val="18"/>
          <w:color w:val="auto"/>
        </w:rPr>
      </w:pPr>
    </w:p>
    <w:p>
      <w:pPr>
        <w:ind w:left="260" w:hanging="252"/>
        <w:spacing w:after="0" w:line="207" w:lineRule="exact"/>
        <w:tabs>
          <w:tab w:leader="none" w:pos="260" w:val="left"/>
        </w:tabs>
        <w:numPr>
          <w:ilvl w:val="0"/>
          <w:numId w:val="2"/>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Bank as defined in section 3(a)(6) of the Act (15 U.S.C. 78c);</w:t>
      </w:r>
    </w:p>
    <w:p>
      <w:pPr>
        <w:spacing w:after="0" w:line="225" w:lineRule="exact"/>
        <w:rPr>
          <w:rFonts w:ascii="Times New Roman" w:cs="Times New Roman" w:eastAsia="Times New Roman" w:hAnsi="Times New Roman"/>
          <w:sz w:val="18"/>
          <w:szCs w:val="18"/>
          <w:color w:val="auto"/>
        </w:rPr>
      </w:pPr>
    </w:p>
    <w:p>
      <w:pPr>
        <w:ind w:left="260" w:hanging="252"/>
        <w:spacing w:after="0" w:line="207" w:lineRule="exact"/>
        <w:tabs>
          <w:tab w:leader="none" w:pos="260" w:val="left"/>
        </w:tabs>
        <w:numPr>
          <w:ilvl w:val="0"/>
          <w:numId w:val="2"/>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Insurance company as defined in section 3(a)(19) of the Act (15 U.S.C. 78c);</w:t>
      </w:r>
    </w:p>
    <w:p>
      <w:pPr>
        <w:spacing w:after="0" w:line="225" w:lineRule="exact"/>
        <w:rPr>
          <w:rFonts w:ascii="Times New Roman" w:cs="Times New Roman" w:eastAsia="Times New Roman" w:hAnsi="Times New Roman"/>
          <w:sz w:val="18"/>
          <w:szCs w:val="18"/>
          <w:color w:val="auto"/>
        </w:rPr>
      </w:pPr>
    </w:p>
    <w:p>
      <w:pPr>
        <w:ind w:left="260" w:hanging="252"/>
        <w:spacing w:after="0" w:line="207" w:lineRule="exact"/>
        <w:tabs>
          <w:tab w:leader="none" w:pos="260" w:val="left"/>
        </w:tabs>
        <w:numPr>
          <w:ilvl w:val="0"/>
          <w:numId w:val="2"/>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Investment company registered under section 8 of the Investment Company Act of 1940 (15 U.S.C 80a-8);</w:t>
      </w:r>
    </w:p>
    <w:p>
      <w:pPr>
        <w:spacing w:after="0" w:line="225" w:lineRule="exact"/>
        <w:rPr>
          <w:rFonts w:ascii="Times New Roman" w:cs="Times New Roman" w:eastAsia="Times New Roman" w:hAnsi="Times New Roman"/>
          <w:sz w:val="18"/>
          <w:szCs w:val="18"/>
          <w:color w:val="auto"/>
        </w:rPr>
      </w:pPr>
    </w:p>
    <w:p>
      <w:pPr>
        <w:ind w:left="260" w:hanging="252"/>
        <w:spacing w:after="0" w:line="207" w:lineRule="exact"/>
        <w:tabs>
          <w:tab w:leader="none" w:pos="260" w:val="left"/>
        </w:tabs>
        <w:numPr>
          <w:ilvl w:val="0"/>
          <w:numId w:val="2"/>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An investment adviser in accordance with § 240.13d-1(b)(1)(ii)(E);</w:t>
      </w:r>
    </w:p>
    <w:p>
      <w:pPr>
        <w:spacing w:after="0" w:line="225" w:lineRule="exact"/>
        <w:rPr>
          <w:rFonts w:ascii="Times New Roman" w:cs="Times New Roman" w:eastAsia="Times New Roman" w:hAnsi="Times New Roman"/>
          <w:sz w:val="18"/>
          <w:szCs w:val="18"/>
          <w:color w:val="auto"/>
        </w:rPr>
      </w:pPr>
    </w:p>
    <w:p>
      <w:pPr>
        <w:ind w:left="240" w:hanging="232"/>
        <w:spacing w:after="0" w:line="207" w:lineRule="exact"/>
        <w:tabs>
          <w:tab w:leader="none" w:pos="240" w:val="left"/>
        </w:tabs>
        <w:numPr>
          <w:ilvl w:val="0"/>
          <w:numId w:val="2"/>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An employee benefit plan or endowment fund in accordance with § 240.13d-1(b)(1)(ii)(F);</w:t>
      </w:r>
    </w:p>
    <w:p>
      <w:pPr>
        <w:spacing w:after="0" w:line="225" w:lineRule="exact"/>
        <w:rPr>
          <w:rFonts w:ascii="Times New Roman" w:cs="Times New Roman" w:eastAsia="Times New Roman" w:hAnsi="Times New Roman"/>
          <w:sz w:val="18"/>
          <w:szCs w:val="18"/>
          <w:color w:val="auto"/>
        </w:rPr>
      </w:pPr>
    </w:p>
    <w:p>
      <w:pPr>
        <w:ind w:left="260" w:hanging="252"/>
        <w:spacing w:after="0" w:line="207" w:lineRule="exact"/>
        <w:tabs>
          <w:tab w:leader="none" w:pos="260" w:val="left"/>
        </w:tabs>
        <w:numPr>
          <w:ilvl w:val="0"/>
          <w:numId w:val="2"/>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A parent holding company or control person in accordance with § 240.13d-1(b)(1)(ii)(G);</w:t>
      </w:r>
    </w:p>
    <w:p>
      <w:pPr>
        <w:spacing w:after="0" w:line="225" w:lineRule="exact"/>
        <w:rPr>
          <w:rFonts w:ascii="Times New Roman" w:cs="Times New Roman" w:eastAsia="Times New Roman" w:hAnsi="Times New Roman"/>
          <w:sz w:val="18"/>
          <w:szCs w:val="18"/>
          <w:color w:val="auto"/>
        </w:rPr>
      </w:pPr>
    </w:p>
    <w:p>
      <w:pPr>
        <w:ind w:left="260" w:hanging="252"/>
        <w:spacing w:after="0" w:line="207" w:lineRule="exact"/>
        <w:tabs>
          <w:tab w:leader="none" w:pos="260" w:val="left"/>
        </w:tabs>
        <w:numPr>
          <w:ilvl w:val="0"/>
          <w:numId w:val="2"/>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A savings associations as defined in Section 3(b) of the Federal Deposit Insurance Act (12 U.S.C. 1813);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464185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2" w:right="339" w:bottom="1440" w:gutter="0" w:footer="0" w:header="0"/>
        </w:sectPr>
      </w:pPr>
    </w:p>
    <w:bookmarkStart w:id="3" w:name="page4"/>
    <w:bookmarkEnd w:id="3"/>
    <w:p>
      <w:pPr>
        <w:ind w:left="100"/>
        <w:spacing w:after="0"/>
        <w:tabs>
          <w:tab w:leader="none" w:pos="5460" w:val="left"/>
          <w:tab w:leader="none" w:pos="9800" w:val="left"/>
        </w:tabs>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586105</wp:posOffset>
            </wp:positionV>
            <wp:extent cx="7132320" cy="257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257175"/>
                    </a:xfrm>
                    <a:prstGeom prst="rect">
                      <a:avLst/>
                    </a:prstGeom>
                    <a:noFill/>
                  </pic:spPr>
                </pic:pic>
              </a:graphicData>
            </a:graphic>
          </wp:anchor>
        </w:drawing>
        <w:t>CUSIP No. 760273102</w:t>
      </w:r>
      <w:r>
        <w:rPr>
          <w:sz w:val="20"/>
          <w:szCs w:val="20"/>
          <w:color w:val="auto"/>
        </w:rPr>
        <w:tab/>
      </w:r>
      <w:r>
        <w:rPr>
          <w:rFonts w:ascii="Times New Roman" w:cs="Times New Roman" w:eastAsia="Times New Roman" w:hAnsi="Times New Roman"/>
          <w:sz w:val="18"/>
          <w:szCs w:val="18"/>
          <w:b w:val="1"/>
          <w:bCs w:val="1"/>
          <w:color w:val="auto"/>
        </w:rPr>
        <w:t>13G</w:t>
      </w:r>
      <w:r>
        <w:rPr>
          <w:sz w:val="20"/>
          <w:szCs w:val="20"/>
          <w:color w:val="auto"/>
        </w:rPr>
        <w:tab/>
      </w:r>
      <w:r>
        <w:rPr>
          <w:rFonts w:ascii="Times New Roman" w:cs="Times New Roman" w:eastAsia="Times New Roman" w:hAnsi="Times New Roman"/>
          <w:sz w:val="17"/>
          <w:szCs w:val="17"/>
          <w:b w:val="1"/>
          <w:bCs w:val="1"/>
          <w:color w:val="auto"/>
        </w:rPr>
        <w:t>Page 4 of 5 Pages</w:t>
      </w:r>
    </w:p>
    <w:p>
      <w:pPr>
        <w:sectPr>
          <w:pgSz w:w="11900" w:h="16838" w:orient="portrait"/>
          <w:cols w:equalWidth="0" w:num="1">
            <w:col w:w="11240"/>
          </w:cols>
          <w:pgMar w:left="320" w:top="995" w:right="339" w:bottom="1440" w:gutter="0" w:footer="0" w:header="0"/>
        </w:sectPr>
      </w:pPr>
    </w:p>
    <w:p>
      <w:pPr>
        <w:spacing w:after="0" w:line="295" w:lineRule="exact"/>
        <w:rPr>
          <w:sz w:val="20"/>
          <w:szCs w:val="20"/>
          <w:color w:val="auto"/>
        </w:rPr>
      </w:pPr>
    </w:p>
    <w:p>
      <w:pPr>
        <w:ind w:firstLine="8"/>
        <w:spacing w:after="0" w:line="239" w:lineRule="exact"/>
        <w:tabs>
          <w:tab w:leader="none" w:pos="228" w:val="left"/>
        </w:tabs>
        <w:numPr>
          <w:ilvl w:val="0"/>
          <w:numId w:val="3"/>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A church plan that is excluded from the definition of an investment company under section 3(c)(14) of the Investment Company Act of 1940 (15 U.S.C. 80a-3);</w:t>
      </w:r>
    </w:p>
    <w:p>
      <w:pPr>
        <w:spacing w:after="0" w:line="170" w:lineRule="exact"/>
        <w:rPr>
          <w:rFonts w:ascii="Times New Roman" w:cs="Times New Roman" w:eastAsia="Times New Roman" w:hAnsi="Times New Roman"/>
          <w:sz w:val="18"/>
          <w:szCs w:val="18"/>
          <w:color w:val="auto"/>
        </w:rPr>
      </w:pPr>
    </w:p>
    <w:p>
      <w:pPr>
        <w:ind w:left="220" w:hanging="212"/>
        <w:spacing w:after="0" w:line="207" w:lineRule="exact"/>
        <w:tabs>
          <w:tab w:leader="none" w:pos="220" w:val="left"/>
        </w:tabs>
        <w:numPr>
          <w:ilvl w:val="0"/>
          <w:numId w:val="3"/>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A non-U.S. institution in accordance with § 240.13d-1(b)(1)(ii)(J);</w:t>
      </w:r>
    </w:p>
    <w:p>
      <w:pPr>
        <w:spacing w:after="0" w:line="225" w:lineRule="exact"/>
        <w:rPr>
          <w:rFonts w:ascii="Times New Roman" w:cs="Times New Roman" w:eastAsia="Times New Roman" w:hAnsi="Times New Roman"/>
          <w:sz w:val="18"/>
          <w:szCs w:val="18"/>
          <w:color w:val="auto"/>
        </w:rPr>
      </w:pPr>
    </w:p>
    <w:p>
      <w:pPr>
        <w:ind w:right="20" w:firstLine="8"/>
        <w:spacing w:after="0" w:line="239" w:lineRule="exact"/>
        <w:tabs>
          <w:tab w:leader="none" w:pos="255" w:val="left"/>
        </w:tabs>
        <w:numPr>
          <w:ilvl w:val="0"/>
          <w:numId w:val="3"/>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Group, in accordance with § 240.13d-1(b)(1)(ii)(K). If filing as a non-U.S. institution in accordance with § 240.13d-1(b)(1)(ii)(J), please specify the type of institution: ____</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Ownership</w:t>
      </w:r>
    </w:p>
    <w:p>
      <w:pPr>
        <w:spacing w:after="0" w:line="229" w:lineRule="exact"/>
        <w:rPr>
          <w:sz w:val="20"/>
          <w:szCs w:val="20"/>
          <w:color w:val="auto"/>
        </w:rPr>
      </w:pPr>
    </w:p>
    <w:p>
      <w:pPr>
        <w:ind w:left="660" w:right="8520" w:hanging="652"/>
        <w:spacing w:after="0" w:line="500"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Amount beneficially owned: 2,428,055</w:t>
      </w:r>
    </w:p>
    <w:p>
      <w:pPr>
        <w:spacing w:after="0" w:line="1" w:lineRule="exact"/>
        <w:rPr>
          <w:rFonts w:ascii="Times New Roman" w:cs="Times New Roman" w:eastAsia="Times New Roman" w:hAnsi="Times New Roman"/>
          <w:sz w:val="18"/>
          <w:szCs w:val="18"/>
          <w:color w:val="auto"/>
        </w:rPr>
      </w:pPr>
    </w:p>
    <w:p>
      <w:pPr>
        <w:ind w:left="660" w:hanging="652"/>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 of class:</w:t>
      </w:r>
    </w:p>
    <w:p>
      <w:pPr>
        <w:spacing w:after="0" w:line="225"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5.79%</w:t>
      </w:r>
    </w:p>
    <w:p>
      <w:pPr>
        <w:spacing w:after="0" w:line="225" w:lineRule="exact"/>
        <w:rPr>
          <w:rFonts w:ascii="Times New Roman" w:cs="Times New Roman" w:eastAsia="Times New Roman" w:hAnsi="Times New Roman"/>
          <w:sz w:val="18"/>
          <w:szCs w:val="18"/>
          <w:color w:val="auto"/>
        </w:rPr>
      </w:pPr>
    </w:p>
    <w:p>
      <w:pPr>
        <w:ind w:left="660" w:hanging="652"/>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Number of shares as to which such person has:</w:t>
      </w:r>
    </w:p>
    <w:p>
      <w:pPr>
        <w:spacing w:after="0" w:line="225" w:lineRule="exact"/>
        <w:rPr>
          <w:rFonts w:ascii="Times New Roman" w:cs="Times New Roman" w:eastAsia="Times New Roman" w:hAnsi="Times New Roman"/>
          <w:sz w:val="18"/>
          <w:szCs w:val="18"/>
          <w:color w:val="auto"/>
        </w:rPr>
      </w:pPr>
    </w:p>
    <w:p>
      <w:pPr>
        <w:ind w:left="920" w:hanging="264"/>
        <w:spacing w:after="0"/>
        <w:tabs>
          <w:tab w:leader="none" w:pos="920" w:val="left"/>
        </w:tabs>
        <w:numPr>
          <w:ilvl w:val="1"/>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Sole power to vote or to direct the vote: 2,428,055</w:t>
      </w:r>
    </w:p>
    <w:p>
      <w:pPr>
        <w:spacing w:after="0" w:line="225" w:lineRule="exact"/>
        <w:rPr>
          <w:rFonts w:ascii="Times New Roman" w:cs="Times New Roman" w:eastAsia="Times New Roman" w:hAnsi="Times New Roman"/>
          <w:sz w:val="18"/>
          <w:szCs w:val="18"/>
          <w:color w:val="auto"/>
        </w:rPr>
      </w:pPr>
    </w:p>
    <w:p>
      <w:pPr>
        <w:ind w:left="920" w:hanging="264"/>
        <w:spacing w:after="0"/>
        <w:tabs>
          <w:tab w:leader="none" w:pos="920" w:val="left"/>
        </w:tabs>
        <w:numPr>
          <w:ilvl w:val="1"/>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Shared power to vote or to direct the vote: 0</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1"/>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Sole power to dispose or to direct the disposition of: 2,428,055</w:t>
      </w:r>
    </w:p>
    <w:p>
      <w:pPr>
        <w:spacing w:after="0" w:line="225" w:lineRule="exact"/>
        <w:rPr>
          <w:rFonts w:ascii="Times New Roman" w:cs="Times New Roman" w:eastAsia="Times New Roman" w:hAnsi="Times New Roman"/>
          <w:sz w:val="18"/>
          <w:szCs w:val="18"/>
          <w:color w:val="auto"/>
        </w:rPr>
      </w:pPr>
    </w:p>
    <w:p>
      <w:pPr>
        <w:ind w:left="960" w:hanging="304"/>
        <w:spacing w:after="0"/>
        <w:tabs>
          <w:tab w:leader="none" w:pos="960" w:val="left"/>
        </w:tabs>
        <w:numPr>
          <w:ilvl w:val="1"/>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Shared power to dispose or to direct the disposition of: 0</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5. Ownership of 5 Percent or Less of a Class.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Ownership of More than 5 Percent on Behalf of Another Person.</w:t>
      </w:r>
    </w:p>
    <w:p>
      <w:pPr>
        <w:spacing w:after="0" w:line="229"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To the knowledge of the Reporting Person, no other person has the right to receive or the power to direct the receipt of dividends from, or the proceeds from the sale of, a number of the shares which represents more than five percent of the number of outstanding class of the shares.</w:t>
      </w:r>
    </w:p>
    <w:p>
      <w:pPr>
        <w:spacing w:after="0" w:line="158" w:lineRule="exact"/>
        <w:rPr>
          <w:sz w:val="20"/>
          <w:szCs w:val="20"/>
          <w:color w:val="auto"/>
        </w:rPr>
      </w:pPr>
    </w:p>
    <w:p>
      <w:pPr>
        <w:ind w:right="20"/>
        <w:spacing w:after="0" w:line="286" w:lineRule="auto"/>
        <w:rPr>
          <w:sz w:val="20"/>
          <w:szCs w:val="20"/>
          <w:color w:val="auto"/>
        </w:rPr>
      </w:pPr>
      <w:r>
        <w:rPr>
          <w:rFonts w:ascii="Times New Roman" w:cs="Times New Roman" w:eastAsia="Times New Roman" w:hAnsi="Times New Roman"/>
          <w:sz w:val="18"/>
          <w:szCs w:val="18"/>
          <w:b w:val="1"/>
          <w:bCs w:val="1"/>
          <w:color w:val="auto"/>
        </w:rPr>
        <w:t>Item 7. Identification and Classification of the Subsidiary Which Acquired the Security Being Reported on by the Parent Holding Company or Control Person.</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8. Identification and Classification of Members of the Group.</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 Notice of Dissolution of Group.</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95" w:right="339" w:bottom="1440" w:gutter="0" w:footer="0" w:header="0"/>
          <w:type w:val="continuous"/>
        </w:sectPr>
      </w:pPr>
    </w:p>
    <w:bookmarkStart w:id="4" w:name="page5"/>
    <w:bookmarkEnd w:id="4"/>
    <w:tbl>
      <w:tblPr>
        <w:tblLayout w:type="fixed"/>
        <w:tblInd w:w="10" w:type="dxa"/>
        <w:tblCellMar>
          <w:top w:w="0" w:type="dxa"/>
          <w:left w:w="0" w:type="dxa"/>
          <w:bottom w:w="0" w:type="dxa"/>
          <w:right w:w="0" w:type="dxa"/>
        </w:tblCellMar>
      </w:tblPr>
      <w:tr>
        <w:trPr>
          <w:trHeight w:val="311"/>
        </w:trPr>
        <w:tc>
          <w:tcPr>
            <w:tcW w:w="374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8"/>
                <w:szCs w:val="18"/>
                <w:b w:val="1"/>
                <w:bCs w:val="1"/>
                <w:color w:val="auto"/>
              </w:rPr>
              <w:t>CUSIP No. 760273102</w:t>
            </w:r>
          </w:p>
        </w:tc>
        <w:tc>
          <w:tcPr>
            <w:tcW w:w="3820" w:type="dxa"/>
            <w:vAlign w:val="bottom"/>
            <w:tcBorders>
              <w:top w:val="single" w:sz="8" w:color="auto"/>
              <w:right w:val="single" w:sz="8" w:color="auto"/>
            </w:tcBorders>
          </w:tcPr>
          <w:p>
            <w:pPr>
              <w:ind w:left="1740"/>
              <w:spacing w:after="0"/>
              <w:rPr>
                <w:sz w:val="20"/>
                <w:szCs w:val="20"/>
                <w:color w:val="auto"/>
              </w:rPr>
            </w:pPr>
            <w:r>
              <w:rPr>
                <w:rFonts w:ascii="Times New Roman" w:cs="Times New Roman" w:eastAsia="Times New Roman" w:hAnsi="Times New Roman"/>
                <w:sz w:val="18"/>
                <w:szCs w:val="18"/>
                <w:b w:val="1"/>
                <w:bCs w:val="1"/>
                <w:color w:val="auto"/>
              </w:rPr>
              <w:t>13G</w:t>
            </w:r>
          </w:p>
        </w:tc>
        <w:tc>
          <w:tcPr>
            <w:tcW w:w="3680" w:type="dxa"/>
            <w:vAlign w:val="bottom"/>
            <w:tcBorders>
              <w:top w:val="single" w:sz="8" w:color="auto"/>
              <w:right w:val="single" w:sz="8" w:color="auto"/>
            </w:tcBorders>
          </w:tcPr>
          <w:p>
            <w:pPr>
              <w:ind w:left="2260"/>
              <w:spacing w:after="0"/>
              <w:rPr>
                <w:sz w:val="20"/>
                <w:szCs w:val="20"/>
                <w:color w:val="auto"/>
              </w:rPr>
            </w:pPr>
            <w:r>
              <w:rPr>
                <w:rFonts w:ascii="Times New Roman" w:cs="Times New Roman" w:eastAsia="Times New Roman" w:hAnsi="Times New Roman"/>
                <w:sz w:val="18"/>
                <w:szCs w:val="18"/>
                <w:b w:val="1"/>
                <w:bCs w:val="1"/>
                <w:color w:val="auto"/>
              </w:rPr>
              <w:t>Page 5 of 5 Pages</w:t>
            </w:r>
          </w:p>
        </w:tc>
      </w:tr>
      <w:tr>
        <w:trPr>
          <w:trHeight w:val="74"/>
        </w:trPr>
        <w:tc>
          <w:tcPr>
            <w:tcW w:w="3740" w:type="dxa"/>
            <w:vAlign w:val="bottom"/>
            <w:tcBorders>
              <w:left w:val="single" w:sz="8" w:color="auto"/>
              <w:bottom w:val="single" w:sz="8" w:color="auto"/>
              <w:right w:val="single" w:sz="8" w:color="auto"/>
            </w:tcBorders>
          </w:tcPr>
          <w:p>
            <w:pPr>
              <w:spacing w:after="0"/>
              <w:rPr>
                <w:sz w:val="6"/>
                <w:szCs w:val="6"/>
                <w:color w:val="auto"/>
              </w:rPr>
            </w:pPr>
          </w:p>
        </w:tc>
        <w:tc>
          <w:tcPr>
            <w:tcW w:w="3820" w:type="dxa"/>
            <w:vAlign w:val="bottom"/>
            <w:tcBorders>
              <w:bottom w:val="single" w:sz="8" w:color="auto"/>
              <w:right w:val="single" w:sz="8" w:color="auto"/>
            </w:tcBorders>
          </w:tcPr>
          <w:p>
            <w:pPr>
              <w:spacing w:after="0"/>
              <w:rPr>
                <w:sz w:val="6"/>
                <w:szCs w:val="6"/>
                <w:color w:val="auto"/>
              </w:rPr>
            </w:pPr>
          </w:p>
        </w:tc>
        <w:tc>
          <w:tcPr>
            <w:tcW w:w="3680" w:type="dxa"/>
            <w:vAlign w:val="bottom"/>
            <w:tcBorders>
              <w:bottom w:val="single" w:sz="8" w:color="auto"/>
              <w:right w:val="single" w:sz="8" w:color="auto"/>
            </w:tcBorders>
          </w:tcPr>
          <w:p>
            <w:pPr>
              <w:spacing w:after="0"/>
              <w:rPr>
                <w:sz w:val="6"/>
                <w:szCs w:val="6"/>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10. Certifications.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 240.14a-11.</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After reasonable inquiry and to the best of my knowledge and belief, I certify that the information set forth in this statement is true, complete and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correct.</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reporting persons agree that this statement is filed on behalf of each of them.</w:t>
      </w:r>
    </w:p>
    <w:p>
      <w:pPr>
        <w:spacing w:after="0" w:line="225" w:lineRule="exact"/>
        <w:rPr>
          <w:sz w:val="20"/>
          <w:szCs w:val="20"/>
          <w:color w:val="auto"/>
        </w:rPr>
      </w:pPr>
    </w:p>
    <w:p>
      <w:pPr>
        <w:spacing w:after="0"/>
        <w:tabs>
          <w:tab w:leader="none" w:pos="640" w:val="left"/>
        </w:tabs>
        <w:rPr>
          <w:sz w:val="20"/>
          <w:szCs w:val="20"/>
          <w:color w:val="auto"/>
        </w:rPr>
      </w:pPr>
      <w:r>
        <w:rPr>
          <w:rFonts w:ascii="Times New Roman" w:cs="Times New Roman" w:eastAsia="Times New Roman" w:hAnsi="Times New Roman"/>
          <w:sz w:val="18"/>
          <w:szCs w:val="18"/>
          <w:color w:val="auto"/>
        </w:rPr>
        <w:t>Dated:</w:t>
        <w:tab/>
        <w:t>February 10, 2023</w:t>
      </w:r>
    </w:p>
    <w:p>
      <w:pPr>
        <w:spacing w:after="0" w:line="221"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ARK Investment Management LLC</w:t>
      </w:r>
    </w:p>
    <w:p>
      <w:pPr>
        <w:spacing w:after="0" w:line="229"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/s/ Kellen Carter</w:t>
      </w:r>
    </w:p>
    <w:p>
      <w:pPr>
        <w:spacing w:after="0" w:line="50"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color w:val="auto"/>
        </w:rPr>
        <w:t>Name: Kellen Carter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-127635</wp:posOffset>
            </wp:positionV>
            <wp:extent cx="334327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343275" cy="8255"/>
                    </a:xfrm>
                    <a:prstGeom prst="rect">
                      <a:avLst/>
                    </a:prstGeom>
                    <a:noFill/>
                  </pic:spPr>
                </pic:pic>
              </a:graphicData>
            </a:graphic>
          </wp:anchor>
        </w:drawing>
      </w:r>
    </w:p>
    <w:p>
      <w:pPr>
        <w:spacing w:after="0" w:line="7" w:lineRule="exact"/>
        <w:rPr>
          <w:sz w:val="20"/>
          <w:szCs w:val="20"/>
          <w:color w:val="auto"/>
        </w:rPr>
      </w:pPr>
    </w:p>
    <w:p>
      <w:pPr>
        <w:ind w:left="5980"/>
        <w:spacing w:after="0"/>
        <w:tabs>
          <w:tab w:leader="none" w:pos="650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Compliance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03"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lvl w:ilvl="1">
      <w:lvlJc w:val="left"/>
      <w:lvlText w:val="☒"/>
      <w:numFmt w:val="bullet"/>
      <w:start w:val="1"/>
    </w:lvl>
  </w:abstractNum>
  <w:abstractNum w:abstractNumId="1">
    <w:nsid w:val="19495CFF"/>
    <w:multiLevelType w:val="hybridMultilevel"/>
    <w:lvl w:ilvl="0">
      <w:lvlJc w:val="left"/>
      <w:lvlText w:val="(%1)"/>
      <w:numFmt w:val="lowerLetter"/>
      <w:start w:val="1"/>
    </w:lvl>
  </w:abstractNum>
  <w:abstractNum w:abstractNumId="2">
    <w:nsid w:val="2AE8944A"/>
    <w:multiLevelType w:val="hybridMultilevel"/>
    <w:lvl w:ilvl="0">
      <w:lvlJc w:val="left"/>
      <w:lvlText w:val="(%1)"/>
      <w:numFmt w:val="lowerLetter"/>
      <w:start w:val="9"/>
    </w:lvl>
  </w:abstractNum>
  <w:abstractNum w:abstractNumId="3">
    <w:nsid w:val="625558EC"/>
    <w:multiLevelType w:val="hybridMultilevel"/>
    <w:lvl w:ilvl="0">
      <w:lvlJc w:val="left"/>
      <w:lvlText w:val="(%1)"/>
      <w:numFmt w:val="lowerLetter"/>
      <w:start w:val="1"/>
    </w:lvl>
    <w:lvl w:ilvl="1">
      <w:lvlJc w:val="left"/>
      <w:lvlText w:val="(%2)"/>
      <w:numFmt w:val="lowerRoman"/>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2023-02-10T13:07:34Z</dcterms:created>
  <dcterms:modified xsi:type="dcterms:W3CDTF">2023-02-10T13:07:34Z</dcterms:modified>
</cp:coreProperties>
</file>