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00" w:lineRule="exact"/>
        <w:rPr>
          <w:sz w:val="24"/>
          <w:szCs w:val="24"/>
          <w:color w:val="auto"/>
        </w:rPr>
      </w:pPr>
    </w:p>
    <w:p>
      <w:pPr>
        <w:spacing w:after="0" w:line="240" w:lineRule="exact"/>
        <w:rPr>
          <w:sz w:val="24"/>
          <w:szCs w:val="24"/>
          <w:color w:val="auto"/>
        </w:rPr>
      </w:pPr>
    </w:p>
    <w:p>
      <w:pPr>
        <w:ind w:left="380"/>
        <w:spacing w:after="0" w:line="244"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-246380</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ind w:left="480"/>
        <w:spacing w:after="0"/>
        <w:rPr>
          <w:sz w:val="20"/>
          <w:szCs w:val="20"/>
          <w:color w:val="auto"/>
        </w:rPr>
      </w:pPr>
      <w:r>
        <w:rPr>
          <w:rFonts w:ascii="Arial" w:cs="Arial" w:eastAsia="Arial" w:hAnsi="Arial"/>
          <w:sz w:val="22"/>
          <w:szCs w:val="22"/>
          <w:b w:val="1"/>
          <w:bCs w:val="1"/>
          <w:color w:val="auto"/>
        </w:rPr>
        <w:t>UNITED STATES SECURITIES AND EXCHANGE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5184140</wp:posOffset>
            </wp:positionH>
            <wp:positionV relativeFrom="paragraph">
              <wp:posOffset>1905</wp:posOffset>
            </wp:positionV>
            <wp:extent cx="59690" cy="6692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9290"/>
                    </a:xfrm>
                    <a:prstGeom prst="rect">
                      <a:avLst/>
                    </a:prstGeom>
                    <a:noFill/>
                  </pic:spPr>
                </pic:pic>
              </a:graphicData>
            </a:graphic>
          </wp:anchor>
        </w:drawing>
        <w:drawing>
          <wp:anchor simplePos="0" relativeHeight="251657728" behindDoc="1" locked="0" layoutInCell="0" allowOverlap="1">
            <wp:simplePos x="0" y="0"/>
            <wp:positionH relativeFrom="column">
              <wp:posOffset>3913505</wp:posOffset>
            </wp:positionH>
            <wp:positionV relativeFrom="paragraph">
              <wp:posOffset>1905</wp:posOffset>
            </wp:positionV>
            <wp:extent cx="59690" cy="6692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9290"/>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43"/>
        </w:trPr>
        <w:tc>
          <w:tcPr>
            <w:tcW w:w="6180" w:type="dxa"/>
            <w:vAlign w:val="bottom"/>
            <w:vMerge w:val="restart"/>
          </w:tcPr>
          <w:p>
            <w:pPr>
              <w:jc w:val="center"/>
              <w:ind w:right="265"/>
              <w:spacing w:after="0" w:line="236" w:lineRule="exact"/>
              <w:rPr>
                <w:sz w:val="20"/>
                <w:szCs w:val="20"/>
                <w:color w:val="auto"/>
              </w:rPr>
            </w:pPr>
            <w:r>
              <w:rPr>
                <w:rFonts w:ascii="Arial" w:cs="Arial" w:eastAsia="Arial" w:hAnsi="Arial"/>
                <w:sz w:val="22"/>
                <w:szCs w:val="22"/>
                <w:b w:val="1"/>
                <w:bCs w:val="1"/>
                <w:color w:val="auto"/>
                <w:w w:val="98"/>
              </w:rPr>
              <w:t>COMMISSION</w:t>
            </w:r>
          </w:p>
        </w:tc>
        <w:tc>
          <w:tcPr>
            <w:tcW w:w="40" w:type="dxa"/>
            <w:vAlign w:val="bottom"/>
            <w:tcBorders>
              <w:top w:val="single" w:sz="8" w:color="808080"/>
            </w:tcBorders>
          </w:tcPr>
          <w:p>
            <w:pPr>
              <w:spacing w:after="0"/>
              <w:rPr>
                <w:sz w:val="3"/>
                <w:szCs w:val="3"/>
                <w:color w:val="auto"/>
              </w:rPr>
            </w:pPr>
          </w:p>
        </w:tc>
        <w:tc>
          <w:tcPr>
            <w:tcW w:w="1980" w:type="dxa"/>
            <w:vAlign w:val="bottom"/>
            <w:tcBorders>
              <w:top w:val="single" w:sz="8" w:color="808080"/>
              <w:bottom w:val="single" w:sz="8" w:color="2C2C2C"/>
            </w:tcBorders>
            <w:gridSpan w:val="2"/>
          </w:tcPr>
          <w:p>
            <w:pPr>
              <w:spacing w:after="0"/>
              <w:rPr>
                <w:sz w:val="3"/>
                <w:szCs w:val="3"/>
                <w:color w:val="auto"/>
              </w:rPr>
            </w:pPr>
          </w:p>
        </w:tc>
        <w:tc>
          <w:tcPr>
            <w:tcW w:w="40" w:type="dxa"/>
            <w:vAlign w:val="bottom"/>
            <w:tcBorders>
              <w:top w:val="single" w:sz="8" w:color="808080"/>
            </w:tcBorders>
          </w:tcPr>
          <w:p>
            <w:pPr>
              <w:spacing w:after="0"/>
              <w:rPr>
                <w:sz w:val="3"/>
                <w:szCs w:val="3"/>
                <w:color w:val="auto"/>
              </w:rPr>
            </w:pPr>
          </w:p>
        </w:tc>
        <w:tc>
          <w:tcPr>
            <w:tcW w:w="0" w:type="dxa"/>
            <w:vAlign w:val="bottom"/>
          </w:tcPr>
          <w:p>
            <w:pPr>
              <w:spacing w:after="0"/>
              <w:rPr>
                <w:sz w:val="1"/>
                <w:szCs w:val="1"/>
                <w:color w:val="auto"/>
              </w:rPr>
            </w:pPr>
          </w:p>
        </w:tc>
      </w:tr>
      <w:tr>
        <w:trPr>
          <w:trHeight w:val="172"/>
        </w:trPr>
        <w:tc>
          <w:tcPr>
            <w:tcW w:w="6180" w:type="dxa"/>
            <w:vAlign w:val="bottom"/>
            <w:vMerge w:val="continue"/>
          </w:tcPr>
          <w:p>
            <w:pPr>
              <w:spacing w:after="0"/>
              <w:rPr>
                <w:sz w:val="14"/>
                <w:szCs w:val="14"/>
                <w:color w:val="auto"/>
              </w:rPr>
            </w:pPr>
          </w:p>
        </w:tc>
        <w:tc>
          <w:tcPr>
            <w:tcW w:w="40" w:type="dxa"/>
            <w:vAlign w:val="bottom"/>
          </w:tcPr>
          <w:p>
            <w:pPr>
              <w:spacing w:after="0"/>
              <w:rPr>
                <w:sz w:val="14"/>
                <w:szCs w:val="14"/>
                <w:color w:val="auto"/>
              </w:rPr>
            </w:pPr>
          </w:p>
        </w:tc>
        <w:tc>
          <w:tcPr>
            <w:tcW w:w="2020" w:type="dxa"/>
            <w:vAlign w:val="bottom"/>
            <w:gridSpan w:val="3"/>
          </w:tcPr>
          <w:p>
            <w:pPr>
              <w:ind w:left="300"/>
              <w:spacing w:after="0" w:line="172" w:lineRule="exact"/>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51"/>
        </w:trPr>
        <w:tc>
          <w:tcPr>
            <w:tcW w:w="6180" w:type="dxa"/>
            <w:vAlign w:val="bottom"/>
            <w:vMerge w:val="restart"/>
          </w:tcPr>
          <w:p>
            <w:pPr>
              <w:jc w:val="center"/>
              <w:ind w:right="265"/>
              <w:spacing w:after="0"/>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rPr>
                <w:sz w:val="4"/>
                <w:szCs w:val="4"/>
                <w:color w:val="auto"/>
              </w:rPr>
            </w:pPr>
          </w:p>
        </w:tc>
        <w:tc>
          <w:tcPr>
            <w:tcW w:w="1240" w:type="dxa"/>
            <w:vAlign w:val="bottom"/>
            <w:tcBorders>
              <w:bottom w:val="single" w:sz="8" w:color="808080"/>
            </w:tcBorders>
          </w:tcPr>
          <w:p>
            <w:pPr>
              <w:spacing w:after="0"/>
              <w:rPr>
                <w:sz w:val="4"/>
                <w:szCs w:val="4"/>
                <w:color w:val="auto"/>
              </w:rPr>
            </w:pPr>
          </w:p>
        </w:tc>
        <w:tc>
          <w:tcPr>
            <w:tcW w:w="740" w:type="dxa"/>
            <w:vAlign w:val="bottom"/>
            <w:tcBorders>
              <w:bottom w:val="single" w:sz="8" w:color="808080"/>
            </w:tcBorders>
          </w:tcPr>
          <w:p>
            <w:pPr>
              <w:spacing w:after="0"/>
              <w:rPr>
                <w:sz w:val="4"/>
                <w:szCs w:val="4"/>
                <w:color w:val="auto"/>
              </w:rPr>
            </w:pPr>
          </w:p>
        </w:tc>
        <w:tc>
          <w:tcPr>
            <w:tcW w:w="4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1"/>
        </w:trPr>
        <w:tc>
          <w:tcPr>
            <w:tcW w:w="6180" w:type="dxa"/>
            <w:vAlign w:val="bottom"/>
            <w:vMerge w:val="continu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61"/>
        </w:trPr>
        <w:tc>
          <w:tcPr>
            <w:tcW w:w="6180" w:type="dxa"/>
            <w:vAlign w:val="bottom"/>
            <w:vMerge w:val="continue"/>
          </w:tcPr>
          <w:p>
            <w:pPr>
              <w:spacing w:after="0"/>
              <w:rPr>
                <w:sz w:val="5"/>
                <w:szCs w:val="5"/>
                <w:color w:val="auto"/>
              </w:rPr>
            </w:pPr>
          </w:p>
        </w:tc>
        <w:tc>
          <w:tcPr>
            <w:tcW w:w="40" w:type="dxa"/>
            <w:vAlign w:val="bottom"/>
          </w:tcPr>
          <w:p>
            <w:pPr>
              <w:spacing w:after="0"/>
              <w:rPr>
                <w:sz w:val="5"/>
                <w:szCs w:val="5"/>
                <w:color w:val="auto"/>
              </w:rPr>
            </w:pPr>
          </w:p>
        </w:tc>
        <w:tc>
          <w:tcPr>
            <w:tcW w:w="1240" w:type="dxa"/>
            <w:vAlign w:val="bottom"/>
            <w:vMerge w:val="restart"/>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vMerge w:val="restart"/>
          </w:tcPr>
          <w:p>
            <w:pPr>
              <w:jc w:val="right"/>
              <w:ind w:right="19"/>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31"/>
        </w:trPr>
        <w:tc>
          <w:tcPr>
            <w:tcW w:w="6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40" w:type="dxa"/>
            <w:vAlign w:val="bottom"/>
            <w:vMerge w:val="continue"/>
          </w:tcPr>
          <w:p>
            <w:pPr>
              <w:spacing w:after="0"/>
              <w:rPr>
                <w:sz w:val="11"/>
                <w:szCs w:val="11"/>
                <w:color w:val="auto"/>
              </w:rPr>
            </w:pPr>
          </w:p>
        </w:tc>
        <w:tc>
          <w:tcPr>
            <w:tcW w:w="740" w:type="dxa"/>
            <w:vAlign w:val="bottom"/>
            <w:vMerge w:val="continue"/>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89"/>
        </w:trPr>
        <w:tc>
          <w:tcPr>
            <w:tcW w:w="6180" w:type="dxa"/>
            <w:vAlign w:val="bottom"/>
            <w:vMerge w:val="restart"/>
          </w:tcPr>
          <w:p>
            <w:pPr>
              <w:jc w:val="center"/>
              <w:ind w:right="265"/>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rPr>
                <w:sz w:val="16"/>
                <w:szCs w:val="16"/>
                <w:color w:val="auto"/>
              </w:rPr>
            </w:pPr>
          </w:p>
        </w:tc>
        <w:tc>
          <w:tcPr>
            <w:tcW w:w="2020" w:type="dxa"/>
            <w:vAlign w:val="bottom"/>
            <w:gridSpan w:val="3"/>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9"/>
        </w:trPr>
        <w:tc>
          <w:tcPr>
            <w:tcW w:w="61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ind w:right="19"/>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180" w:type="dxa"/>
            <w:vAlign w:val="bottom"/>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180" w:type="dxa"/>
            <w:vAlign w:val="bottom"/>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95" w:lineRule="exact"/>
        <w:rPr>
          <w:sz w:val="24"/>
          <w:szCs w:val="24"/>
          <w:color w:val="auto"/>
        </w:rPr>
      </w:pPr>
    </w:p>
    <w:p>
      <w:pPr>
        <w:jc w:val="center"/>
        <w:ind w:right="2580"/>
        <w:spacing w:after="0"/>
        <w:rPr>
          <w:sz w:val="20"/>
          <w:szCs w:val="20"/>
          <w:color w:val="auto"/>
        </w:rPr>
      </w:pPr>
      <w:r>
        <w:rPr>
          <w:rFonts w:ascii="Arial" w:cs="Arial" w:eastAsia="Arial" w:hAnsi="Arial"/>
          <w:sz w:val="14"/>
          <w:szCs w:val="14"/>
          <w:color w:val="auto"/>
        </w:rPr>
        <w:t>Filed pursuant to Section 16(a) of the Securities Exchange Act of 1934</w:t>
      </w:r>
    </w:p>
    <w:p>
      <w:pPr>
        <w:jc w:val="center"/>
        <w:ind w:right="25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-1708785</wp:posOffset>
            </wp:positionH>
            <wp:positionV relativeFrom="paragraph">
              <wp:posOffset>13970</wp:posOffset>
            </wp:positionV>
            <wp:extent cx="6987540" cy="52705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7540" cy="5270500"/>
                    </a:xfrm>
                    <a:prstGeom prst="rect">
                      <a:avLst/>
                    </a:prstGeom>
                    <a:noFill/>
                  </pic:spPr>
                </pic:pic>
              </a:graphicData>
            </a:graphic>
          </wp:anchor>
        </w:drawing>
      </w:r>
    </w:p>
    <w:p>
      <w:pPr>
        <w:spacing w:after="0" w:line="90" w:lineRule="exact"/>
        <w:rPr>
          <w:sz w:val="24"/>
          <w:szCs w:val="24"/>
          <w:color w:val="auto"/>
        </w:rPr>
      </w:pPr>
    </w:p>
    <w:p>
      <w:pPr>
        <w:sectPr>
          <w:pgSz w:w="11900" w:h="16838" w:orient="portrait"/>
          <w:cols w:equalWidth="0" w:num="2">
            <w:col w:w="2240" w:space="440"/>
            <w:col w:w="8400"/>
          </w:cols>
          <w:pgMar w:left="460" w:top="226" w:right="359" w:bottom="1440" w:gutter="0" w:footer="0" w:header="0"/>
        </w:sectPr>
      </w:pPr>
    </w:p>
    <w:p>
      <w:pPr>
        <w:spacing w:after="0" w:line="7" w:lineRule="exact"/>
        <w:rPr>
          <w:sz w:val="24"/>
          <w:szCs w:val="24"/>
          <w:color w:val="auto"/>
        </w:r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Zinda Michael</w:t>
        </w:r>
      </w:hyperlink>
    </w:p>
    <w:p>
      <w:pPr>
        <w:spacing w:after="0" w:line="308" w:lineRule="exact"/>
        <w:rPr>
          <w:sz w:val="24"/>
          <w:szCs w:val="24"/>
          <w:color w:val="auto"/>
        </w:rPr>
      </w:pPr>
    </w:p>
    <w:tbl>
      <w:tblPr>
        <w:tblLayout w:type="fixed"/>
        <w:tblInd w:w="80" w:type="dxa"/>
        <w:tblCellMar>
          <w:top w:w="0" w:type="dxa"/>
          <w:left w:w="0" w:type="dxa"/>
          <w:bottom w:w="0" w:type="dxa"/>
          <w:right w:w="0" w:type="dxa"/>
        </w:tblCellMar>
      </w:tblPr>
      <w:tr>
        <w:trPr>
          <w:trHeight w:val="172"/>
        </w:trPr>
        <w:tc>
          <w:tcPr>
            <w:tcW w:w="40" w:type="dxa"/>
            <w:vAlign w:val="bottom"/>
          </w:tcPr>
          <w:p>
            <w:pPr>
              <w:spacing w:after="0"/>
              <w:rPr>
                <w:sz w:val="14"/>
                <w:szCs w:val="14"/>
                <w:color w:val="auto"/>
              </w:rPr>
            </w:pPr>
          </w:p>
        </w:tc>
        <w:tc>
          <w:tcPr>
            <w:tcW w:w="1160" w:type="dxa"/>
            <w:vAlign w:val="bottom"/>
          </w:tcPr>
          <w:p>
            <w:pPr>
              <w:spacing w:after="0"/>
              <w:rPr>
                <w:sz w:val="20"/>
                <w:szCs w:val="20"/>
                <w:color w:val="auto"/>
              </w:rPr>
            </w:pPr>
            <w:r>
              <w:rPr>
                <w:rFonts w:ascii="Arial" w:cs="Arial" w:eastAsia="Arial" w:hAnsi="Arial"/>
                <w:sz w:val="14"/>
                <w:szCs w:val="14"/>
                <w:color w:val="auto"/>
              </w:rPr>
              <w:t>(Last)</w:t>
            </w:r>
          </w:p>
        </w:tc>
        <w:tc>
          <w:tcPr>
            <w:tcW w:w="880" w:type="dxa"/>
            <w:vAlign w:val="bottom"/>
          </w:tcPr>
          <w:p>
            <w:pPr>
              <w:ind w:left="80"/>
              <w:spacing w:after="0"/>
              <w:rPr>
                <w:sz w:val="20"/>
                <w:szCs w:val="20"/>
                <w:color w:val="auto"/>
              </w:rPr>
            </w:pPr>
            <w:r>
              <w:rPr>
                <w:rFonts w:ascii="Arial" w:cs="Arial" w:eastAsia="Arial" w:hAnsi="Arial"/>
                <w:sz w:val="14"/>
                <w:szCs w:val="14"/>
                <w:color w:val="auto"/>
              </w:rPr>
              <w:t>(First)</w:t>
            </w:r>
          </w:p>
        </w:tc>
        <w:tc>
          <w:tcPr>
            <w:tcW w:w="1600" w:type="dxa"/>
            <w:vAlign w:val="bottom"/>
          </w:tcPr>
          <w:p>
            <w:pPr>
              <w:ind w:left="420"/>
              <w:spacing w:after="0"/>
              <w:rPr>
                <w:sz w:val="20"/>
                <w:szCs w:val="20"/>
                <w:color w:val="auto"/>
              </w:rPr>
            </w:pPr>
            <w:r>
              <w:rPr>
                <w:rFonts w:ascii="Arial" w:cs="Arial" w:eastAsia="Arial" w:hAnsi="Arial"/>
                <w:sz w:val="14"/>
                <w:szCs w:val="14"/>
                <w:color w:val="auto"/>
              </w:rPr>
              <w:t>(Middle)</w:t>
            </w:r>
          </w:p>
        </w:tc>
      </w:tr>
      <w:tr>
        <w:trPr>
          <w:trHeight w:val="282"/>
        </w:trPr>
        <w:tc>
          <w:tcPr>
            <w:tcW w:w="40" w:type="dxa"/>
            <w:vAlign w:val="bottom"/>
          </w:tcPr>
          <w:p>
            <w:pPr>
              <w:spacing w:after="0"/>
              <w:rPr>
                <w:sz w:val="24"/>
                <w:szCs w:val="24"/>
                <w:color w:val="auto"/>
              </w:rPr>
            </w:pPr>
          </w:p>
        </w:tc>
        <w:tc>
          <w:tcPr>
            <w:tcW w:w="3640" w:type="dxa"/>
            <w:vAlign w:val="bottom"/>
            <w:gridSpan w:val="3"/>
          </w:tcPr>
          <w:p>
            <w:pPr>
              <w:spacing w:after="0"/>
              <w:rPr>
                <w:sz w:val="20"/>
                <w:szCs w:val="20"/>
                <w:color w:val="auto"/>
              </w:rPr>
            </w:pPr>
            <w:r>
              <w:rPr>
                <w:rFonts w:ascii="Arial" w:cs="Arial" w:eastAsia="Arial" w:hAnsi="Arial"/>
                <w:sz w:val="18"/>
                <w:szCs w:val="18"/>
                <w:color w:val="0000FF"/>
              </w:rPr>
              <w:t>C/O REPARE THERAPEUTICS INC.</w:t>
            </w:r>
          </w:p>
        </w:tc>
      </w:tr>
      <w:tr>
        <w:trPr>
          <w:trHeight w:val="270"/>
        </w:trPr>
        <w:tc>
          <w:tcPr>
            <w:tcW w:w="40" w:type="dxa"/>
            <w:vAlign w:val="bottom"/>
          </w:tcPr>
          <w:p>
            <w:pPr>
              <w:spacing w:after="0"/>
              <w:rPr>
                <w:sz w:val="23"/>
                <w:szCs w:val="23"/>
                <w:color w:val="auto"/>
              </w:rPr>
            </w:pPr>
          </w:p>
        </w:tc>
        <w:tc>
          <w:tcPr>
            <w:tcW w:w="3640" w:type="dxa"/>
            <w:vAlign w:val="bottom"/>
            <w:gridSpan w:val="3"/>
          </w:tcPr>
          <w:p>
            <w:pPr>
              <w:spacing w:after="0"/>
              <w:rPr>
                <w:sz w:val="20"/>
                <w:szCs w:val="20"/>
                <w:color w:val="auto"/>
              </w:rPr>
            </w:pPr>
            <w:r>
              <w:rPr>
                <w:rFonts w:ascii="Arial" w:cs="Arial" w:eastAsia="Arial" w:hAnsi="Arial"/>
                <w:sz w:val="18"/>
                <w:szCs w:val="18"/>
                <w:color w:val="0000FF"/>
              </w:rPr>
              <w:t>7210 FREDERICK-BANTING, SUITE 100</w:t>
            </w:r>
          </w:p>
        </w:tc>
      </w:tr>
      <w:tr>
        <w:trPr>
          <w:trHeight w:val="158"/>
        </w:trPr>
        <w:tc>
          <w:tcPr>
            <w:tcW w:w="40" w:type="dxa"/>
            <w:vAlign w:val="bottom"/>
          </w:tcPr>
          <w:p>
            <w:pPr>
              <w:spacing w:after="0"/>
              <w:rPr>
                <w:sz w:val="13"/>
                <w:szCs w:val="13"/>
                <w:color w:val="auto"/>
              </w:rPr>
            </w:pPr>
          </w:p>
        </w:tc>
        <w:tc>
          <w:tcPr>
            <w:tcW w:w="1160" w:type="dxa"/>
            <w:vAlign w:val="bottom"/>
            <w:tcBorders>
              <w:bottom w:val="single" w:sz="8" w:color="9A9A9A"/>
            </w:tcBorders>
          </w:tcPr>
          <w:p>
            <w:pPr>
              <w:spacing w:after="0"/>
              <w:rPr>
                <w:sz w:val="13"/>
                <w:szCs w:val="13"/>
                <w:color w:val="auto"/>
              </w:rPr>
            </w:pPr>
          </w:p>
        </w:tc>
        <w:tc>
          <w:tcPr>
            <w:tcW w:w="88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270"/>
        </w:trPr>
        <w:tc>
          <w:tcPr>
            <w:tcW w:w="1200" w:type="dxa"/>
            <w:vAlign w:val="bottom"/>
            <w:gridSpan w:val="2"/>
          </w:tcPr>
          <w:p>
            <w:pPr>
              <w:spacing w:after="0"/>
              <w:rPr>
                <w:sz w:val="20"/>
                <w:szCs w:val="20"/>
                <w:color w:val="auto"/>
              </w:rPr>
            </w:pPr>
            <w:r>
              <w:rPr>
                <w:rFonts w:ascii="Arial" w:cs="Arial" w:eastAsia="Arial" w:hAnsi="Arial"/>
                <w:sz w:val="14"/>
                <w:szCs w:val="14"/>
                <w:color w:val="auto"/>
              </w:rPr>
              <w:t>(Street)</w:t>
            </w:r>
          </w:p>
        </w:tc>
        <w:tc>
          <w:tcPr>
            <w:tcW w:w="880" w:type="dxa"/>
            <w:vAlign w:val="bottom"/>
          </w:tcPr>
          <w:p>
            <w:pPr>
              <w:spacing w:after="0"/>
              <w:rPr>
                <w:sz w:val="23"/>
                <w:szCs w:val="23"/>
                <w:color w:val="auto"/>
              </w:rPr>
            </w:pPr>
          </w:p>
        </w:tc>
        <w:tc>
          <w:tcPr>
            <w:tcW w:w="1600" w:type="dxa"/>
            <w:vAlign w:val="bottom"/>
          </w:tcPr>
          <w:p>
            <w:pPr>
              <w:spacing w:after="0"/>
              <w:rPr>
                <w:sz w:val="23"/>
                <w:szCs w:val="23"/>
                <w:color w:val="auto"/>
              </w:rPr>
            </w:pPr>
          </w:p>
        </w:tc>
      </w:tr>
      <w:tr>
        <w:trPr>
          <w:trHeight w:val="242"/>
        </w:trPr>
        <w:tc>
          <w:tcPr>
            <w:tcW w:w="40" w:type="dxa"/>
            <w:vAlign w:val="bottom"/>
          </w:tcPr>
          <w:p>
            <w:pPr>
              <w:spacing w:after="0"/>
              <w:rPr>
                <w:sz w:val="21"/>
                <w:szCs w:val="21"/>
                <w:color w:val="auto"/>
              </w:rPr>
            </w:pPr>
          </w:p>
        </w:tc>
        <w:tc>
          <w:tcPr>
            <w:tcW w:w="1160" w:type="dxa"/>
            <w:vAlign w:val="bottom"/>
          </w:tcPr>
          <w:p>
            <w:pPr>
              <w:spacing w:after="0"/>
              <w:rPr>
                <w:sz w:val="20"/>
                <w:szCs w:val="20"/>
                <w:color w:val="auto"/>
              </w:rPr>
            </w:pPr>
            <w:r>
              <w:rPr>
                <w:rFonts w:ascii="Arial" w:cs="Arial" w:eastAsia="Arial" w:hAnsi="Arial"/>
                <w:sz w:val="18"/>
                <w:szCs w:val="18"/>
                <w:color w:val="0000FF"/>
              </w:rPr>
              <w:t>ST-LAURENT</w:t>
            </w:r>
          </w:p>
        </w:tc>
        <w:tc>
          <w:tcPr>
            <w:tcW w:w="880" w:type="dxa"/>
            <w:vAlign w:val="bottom"/>
          </w:tcPr>
          <w:p>
            <w:pPr>
              <w:ind w:left="80"/>
              <w:spacing w:after="0"/>
              <w:rPr>
                <w:sz w:val="20"/>
                <w:szCs w:val="20"/>
                <w:color w:val="auto"/>
              </w:rPr>
            </w:pPr>
            <w:r>
              <w:rPr>
                <w:rFonts w:ascii="Arial" w:cs="Arial" w:eastAsia="Arial" w:hAnsi="Arial"/>
                <w:sz w:val="18"/>
                <w:szCs w:val="18"/>
                <w:color w:val="0000FF"/>
              </w:rPr>
              <w:t>A8</w:t>
            </w:r>
          </w:p>
        </w:tc>
        <w:tc>
          <w:tcPr>
            <w:tcW w:w="1600" w:type="dxa"/>
            <w:vAlign w:val="bottom"/>
          </w:tcPr>
          <w:p>
            <w:pPr>
              <w:ind w:left="420"/>
              <w:spacing w:after="0"/>
              <w:rPr>
                <w:sz w:val="20"/>
                <w:szCs w:val="20"/>
                <w:color w:val="auto"/>
              </w:rPr>
            </w:pPr>
            <w:r>
              <w:rPr>
                <w:rFonts w:ascii="Arial" w:cs="Arial" w:eastAsia="Arial" w:hAnsi="Arial"/>
                <w:sz w:val="18"/>
                <w:szCs w:val="18"/>
                <w:color w:val="0000FF"/>
              </w:rPr>
              <w:t>H4S 2A1</w:t>
            </w:r>
          </w:p>
        </w:tc>
      </w:tr>
      <w:tr>
        <w:trPr>
          <w:trHeight w:val="158"/>
        </w:trPr>
        <w:tc>
          <w:tcPr>
            <w:tcW w:w="40" w:type="dxa"/>
            <w:vAlign w:val="bottom"/>
          </w:tcPr>
          <w:p>
            <w:pPr>
              <w:spacing w:after="0"/>
              <w:rPr>
                <w:sz w:val="13"/>
                <w:szCs w:val="13"/>
                <w:color w:val="auto"/>
              </w:rPr>
            </w:pPr>
          </w:p>
        </w:tc>
        <w:tc>
          <w:tcPr>
            <w:tcW w:w="1160" w:type="dxa"/>
            <w:vAlign w:val="bottom"/>
            <w:tcBorders>
              <w:bottom w:val="single" w:sz="8" w:color="9A9A9A"/>
            </w:tcBorders>
          </w:tcPr>
          <w:p>
            <w:pPr>
              <w:spacing w:after="0"/>
              <w:rPr>
                <w:sz w:val="13"/>
                <w:szCs w:val="13"/>
                <w:color w:val="auto"/>
              </w:rPr>
            </w:pPr>
          </w:p>
        </w:tc>
        <w:tc>
          <w:tcPr>
            <w:tcW w:w="88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10"/>
        </w:trPr>
        <w:tc>
          <w:tcPr>
            <w:tcW w:w="40" w:type="dxa"/>
            <w:vAlign w:val="bottom"/>
          </w:tcPr>
          <w:p>
            <w:pPr>
              <w:spacing w:after="0"/>
              <w:rPr>
                <w:sz w:val="24"/>
                <w:szCs w:val="24"/>
                <w:color w:val="auto"/>
              </w:rPr>
            </w:pPr>
          </w:p>
        </w:tc>
        <w:tc>
          <w:tcPr>
            <w:tcW w:w="1160" w:type="dxa"/>
            <w:vAlign w:val="bottom"/>
          </w:tcPr>
          <w:p>
            <w:pPr>
              <w:spacing w:after="0"/>
              <w:rPr>
                <w:sz w:val="20"/>
                <w:szCs w:val="20"/>
                <w:color w:val="auto"/>
              </w:rPr>
            </w:pPr>
            <w:r>
              <w:rPr>
                <w:rFonts w:ascii="Arial" w:cs="Arial" w:eastAsia="Arial" w:hAnsi="Arial"/>
                <w:sz w:val="14"/>
                <w:szCs w:val="14"/>
                <w:color w:val="auto"/>
              </w:rPr>
              <w:t>(City)</w:t>
            </w:r>
          </w:p>
        </w:tc>
        <w:tc>
          <w:tcPr>
            <w:tcW w:w="880" w:type="dxa"/>
            <w:vAlign w:val="bottom"/>
          </w:tcPr>
          <w:p>
            <w:pPr>
              <w:ind w:left="80"/>
              <w:spacing w:after="0"/>
              <w:rPr>
                <w:sz w:val="20"/>
                <w:szCs w:val="20"/>
                <w:color w:val="auto"/>
              </w:rPr>
            </w:pPr>
            <w:r>
              <w:rPr>
                <w:rFonts w:ascii="Arial" w:cs="Arial" w:eastAsia="Arial" w:hAnsi="Arial"/>
                <w:sz w:val="14"/>
                <w:szCs w:val="14"/>
                <w:color w:val="auto"/>
              </w:rPr>
              <w:t>(State)</w:t>
            </w:r>
          </w:p>
        </w:tc>
        <w:tc>
          <w:tcPr>
            <w:tcW w:w="1600" w:type="dxa"/>
            <w:vAlign w:val="bottom"/>
          </w:tcPr>
          <w:p>
            <w:pPr>
              <w:ind w:left="420"/>
              <w:spacing w:after="0"/>
              <w:rPr>
                <w:sz w:val="20"/>
                <w:szCs w:val="20"/>
                <w:color w:val="auto"/>
              </w:rPr>
            </w:pPr>
            <w:r>
              <w:rPr>
                <w:rFonts w:ascii="Arial" w:cs="Arial" w:eastAsia="Arial" w:hAnsi="Arial"/>
                <w:sz w:val="14"/>
                <w:szCs w:val="14"/>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1"/>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2.</w:t>
            </w:r>
          </w:p>
        </w:tc>
        <w:tc>
          <w:tcPr>
            <w:tcW w:w="3640" w:type="dxa"/>
            <w:vAlign w:val="bottom"/>
            <w:gridSpan w:val="2"/>
          </w:tcPr>
          <w:p>
            <w:pPr>
              <w:ind w:left="20"/>
              <w:spacing w:after="0"/>
              <w:rPr>
                <w:sz w:val="20"/>
                <w:szCs w:val="20"/>
                <w:color w:val="auto"/>
              </w:rPr>
            </w:pPr>
            <w:r>
              <w:rPr>
                <w:rFonts w:ascii="Arial" w:cs="Arial" w:eastAsia="Arial" w:hAnsi="Arial"/>
                <w:sz w:val="14"/>
                <w:szCs w:val="14"/>
                <w:color w:val="auto"/>
              </w:rPr>
              <w:t xml:space="preserve">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3280" w:type="dxa"/>
            <w:vAlign w:val="bottom"/>
            <w:gridSpan w:val="3"/>
          </w:tcPr>
          <w:p>
            <w:pPr>
              <w:ind w:left="60"/>
              <w:spacing w:after="0"/>
              <w:rPr>
                <w:sz w:val="20"/>
                <w:szCs w:val="20"/>
                <w:color w:val="auto"/>
              </w:rPr>
            </w:pPr>
            <w:r>
              <w:rPr>
                <w:rFonts w:ascii="Arial" w:cs="Arial" w:eastAsia="Arial" w:hAnsi="Arial"/>
                <w:sz w:val="14"/>
                <w:szCs w:val="14"/>
                <w:color w:val="auto"/>
              </w:rPr>
              <w:t>5. Relationship of Reporting Person(s) to Issuer</w:t>
            </w:r>
          </w:p>
        </w:tc>
        <w:tc>
          <w:tcPr>
            <w:tcW w:w="0" w:type="dxa"/>
            <w:vAlign w:val="bottom"/>
          </w:tcPr>
          <w:p>
            <w:pPr>
              <w:spacing w:after="0"/>
              <w:rPr>
                <w:sz w:val="1"/>
                <w:szCs w:val="1"/>
                <w:color w:val="auto"/>
              </w:rPr>
            </w:pPr>
          </w:p>
        </w:tc>
      </w:tr>
      <w:tr>
        <w:trPr>
          <w:trHeight w:val="143"/>
        </w:trPr>
        <w:tc>
          <w:tcPr>
            <w:tcW w:w="80" w:type="dxa"/>
            <w:vAlign w:val="bottom"/>
          </w:tcPr>
          <w:p>
            <w:pPr>
              <w:spacing w:after="0"/>
              <w:rPr>
                <w:sz w:val="12"/>
                <w:szCs w:val="12"/>
                <w:color w:val="auto"/>
              </w:rPr>
            </w:pPr>
          </w:p>
        </w:tc>
        <w:tc>
          <w:tcPr>
            <w:tcW w:w="3760" w:type="dxa"/>
            <w:vAlign w:val="bottom"/>
            <w:gridSpan w:val="3"/>
          </w:tcPr>
          <w:p>
            <w:pPr>
              <w:spacing w:after="0" w:line="143" w:lineRule="exact"/>
              <w:rPr>
                <w:rFonts w:ascii="Arial" w:cs="Arial" w:eastAsia="Arial" w:hAnsi="Arial"/>
                <w:sz w:val="16"/>
                <w:szCs w:val="16"/>
                <w:color w:val="0000EE"/>
              </w:rPr>
            </w:pPr>
            <w:hyperlink r:id="rId13">
              <w:r>
                <w:rPr>
                  <w:rFonts w:ascii="Arial" w:cs="Arial" w:eastAsia="Arial" w:hAnsi="Arial"/>
                  <w:sz w:val="16"/>
                  <w:szCs w:val="16"/>
                  <w:color w:val="0000EE"/>
                </w:rPr>
                <w:t xml:space="preserve">Repare Therapeutics Inc. </w:t>
              </w:r>
            </w:hyperlink>
            <w:r>
              <w:rPr>
                <w:rFonts w:ascii="Arial" w:cs="Arial" w:eastAsia="Arial" w:hAnsi="Arial"/>
                <w:sz w:val="16"/>
                <w:szCs w:val="16"/>
                <w:color w:val="000000"/>
              </w:rPr>
              <w:t>[</w:t>
            </w:r>
            <w:r>
              <w:rPr>
                <w:rFonts w:ascii="Arial" w:cs="Arial" w:eastAsia="Arial" w:hAnsi="Arial"/>
                <w:sz w:val="16"/>
                <w:szCs w:val="16"/>
                <w:color w:val="0000EE"/>
              </w:rPr>
              <w:t xml:space="preserve"> </w:t>
            </w:r>
            <w:r>
              <w:rPr>
                <w:rFonts w:ascii="Arial" w:cs="Arial" w:eastAsia="Arial" w:hAnsi="Arial"/>
                <w:sz w:val="13"/>
                <w:szCs w:val="13"/>
                <w:color w:val="0000FF"/>
              </w:rPr>
              <w:t>RPTX</w:t>
            </w:r>
            <w:r>
              <w:rPr>
                <w:rFonts w:ascii="Arial" w:cs="Arial" w:eastAsia="Arial" w:hAnsi="Arial"/>
                <w:sz w:val="16"/>
                <w:szCs w:val="16"/>
                <w:color w:val="0000EE"/>
              </w:rPr>
              <w:t xml:space="preserve"> </w:t>
            </w:r>
            <w:r>
              <w:rPr>
                <w:rFonts w:ascii="Arial" w:cs="Arial" w:eastAsia="Arial" w:hAnsi="Arial"/>
                <w:sz w:val="16"/>
                <w:szCs w:val="16"/>
                <w:color w:val="000000"/>
              </w:rPr>
              <w:t>]</w:t>
            </w:r>
          </w:p>
        </w:tc>
        <w:tc>
          <w:tcPr>
            <w:tcW w:w="1860" w:type="dxa"/>
            <w:vAlign w:val="bottom"/>
            <w:gridSpan w:val="2"/>
            <w:vMerge w:val="restart"/>
          </w:tcPr>
          <w:p>
            <w:pPr>
              <w:ind w:left="60"/>
              <w:spacing w:after="0"/>
              <w:rPr>
                <w:sz w:val="20"/>
                <w:szCs w:val="20"/>
                <w:color w:val="auto"/>
              </w:rPr>
            </w:pPr>
            <w:r>
              <w:rPr>
                <w:rFonts w:ascii="Arial" w:cs="Arial" w:eastAsia="Arial" w:hAnsi="Arial"/>
                <w:sz w:val="14"/>
                <w:szCs w:val="14"/>
                <w:color w:val="auto"/>
              </w:rPr>
              <w:t>(Check all applicable)</w:t>
            </w:r>
          </w:p>
        </w:tc>
        <w:tc>
          <w:tcPr>
            <w:tcW w:w="14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0"/>
        </w:trPr>
        <w:tc>
          <w:tcPr>
            <w:tcW w:w="80" w:type="dxa"/>
            <w:vAlign w:val="bottom"/>
          </w:tcPr>
          <w:p>
            <w:pPr>
              <w:spacing w:after="0"/>
              <w:rPr>
                <w:sz w:val="3"/>
                <w:szCs w:val="3"/>
                <w:color w:val="auto"/>
              </w:rPr>
            </w:pPr>
          </w:p>
        </w:tc>
        <w:tc>
          <w:tcPr>
            <w:tcW w:w="120" w:type="dxa"/>
            <w:vAlign w:val="bottom"/>
          </w:tcPr>
          <w:p>
            <w:pPr>
              <w:spacing w:after="0"/>
              <w:rPr>
                <w:sz w:val="3"/>
                <w:szCs w:val="3"/>
                <w:color w:val="auto"/>
              </w:rPr>
            </w:pPr>
          </w:p>
        </w:tc>
        <w:tc>
          <w:tcPr>
            <w:tcW w:w="2040" w:type="dxa"/>
            <w:vAlign w:val="bottom"/>
          </w:tcPr>
          <w:p>
            <w:pPr>
              <w:spacing w:after="0"/>
              <w:rPr>
                <w:sz w:val="3"/>
                <w:szCs w:val="3"/>
                <w:color w:val="auto"/>
              </w:rPr>
            </w:pPr>
          </w:p>
        </w:tc>
        <w:tc>
          <w:tcPr>
            <w:tcW w:w="1600" w:type="dxa"/>
            <w:vAlign w:val="bottom"/>
          </w:tcPr>
          <w:p>
            <w:pPr>
              <w:spacing w:after="0"/>
              <w:rPr>
                <w:sz w:val="3"/>
                <w:szCs w:val="3"/>
                <w:color w:val="auto"/>
              </w:rPr>
            </w:pPr>
          </w:p>
        </w:tc>
        <w:tc>
          <w:tcPr>
            <w:tcW w:w="1860" w:type="dxa"/>
            <w:vAlign w:val="bottom"/>
            <w:gridSpan w:val="2"/>
            <w:vMerge w:val="continue"/>
          </w:tcPr>
          <w:p>
            <w:pPr>
              <w:spacing w:after="0"/>
              <w:rPr>
                <w:sz w:val="3"/>
                <w:szCs w:val="3"/>
                <w:color w:val="auto"/>
              </w:rPr>
            </w:pPr>
          </w:p>
        </w:tc>
        <w:tc>
          <w:tcPr>
            <w:tcW w:w="14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41"/>
        </w:trPr>
        <w:tc>
          <w:tcPr>
            <w:tcW w:w="80" w:type="dxa"/>
            <w:vAlign w:val="bottom"/>
          </w:tcPr>
          <w:p>
            <w:pPr>
              <w:spacing w:after="0"/>
              <w:rPr>
                <w:sz w:val="3"/>
                <w:szCs w:val="3"/>
                <w:color w:val="auto"/>
              </w:rPr>
            </w:pPr>
          </w:p>
        </w:tc>
        <w:tc>
          <w:tcPr>
            <w:tcW w:w="120" w:type="dxa"/>
            <w:vAlign w:val="bottom"/>
            <w:tcBorders>
              <w:bottom w:val="single" w:sz="8" w:color="0000EE"/>
            </w:tcBorders>
          </w:tcPr>
          <w:p>
            <w:pPr>
              <w:spacing w:after="0"/>
              <w:rPr>
                <w:sz w:val="3"/>
                <w:szCs w:val="3"/>
                <w:color w:val="auto"/>
              </w:rPr>
            </w:pPr>
          </w:p>
        </w:tc>
        <w:tc>
          <w:tcPr>
            <w:tcW w:w="2040" w:type="dxa"/>
            <w:vAlign w:val="bottom"/>
            <w:tcBorders>
              <w:bottom w:val="single" w:sz="8" w:color="0000EE"/>
            </w:tcBorders>
          </w:tcPr>
          <w:p>
            <w:pPr>
              <w:spacing w:after="0"/>
              <w:rPr>
                <w:sz w:val="3"/>
                <w:szCs w:val="3"/>
                <w:color w:val="auto"/>
              </w:rPr>
            </w:pPr>
          </w:p>
        </w:tc>
        <w:tc>
          <w:tcPr>
            <w:tcW w:w="1600" w:type="dxa"/>
            <w:vAlign w:val="bottom"/>
          </w:tcPr>
          <w:p>
            <w:pPr>
              <w:spacing w:after="0"/>
              <w:rPr>
                <w:sz w:val="3"/>
                <w:szCs w:val="3"/>
                <w:color w:val="auto"/>
              </w:rPr>
            </w:pPr>
          </w:p>
        </w:tc>
        <w:tc>
          <w:tcPr>
            <w:tcW w:w="480" w:type="dxa"/>
            <w:vAlign w:val="bottom"/>
          </w:tcPr>
          <w:p>
            <w:pPr>
              <w:spacing w:after="0"/>
              <w:rPr>
                <w:sz w:val="3"/>
                <w:szCs w:val="3"/>
                <w:color w:val="auto"/>
              </w:rPr>
            </w:pPr>
          </w:p>
        </w:tc>
        <w:tc>
          <w:tcPr>
            <w:tcW w:w="1380" w:type="dxa"/>
            <w:vAlign w:val="bottom"/>
            <w:vMerge w:val="restart"/>
          </w:tcPr>
          <w:p>
            <w:pPr>
              <w:ind w:left="100"/>
              <w:spacing w:after="0"/>
              <w:rPr>
                <w:sz w:val="20"/>
                <w:szCs w:val="20"/>
                <w:color w:val="auto"/>
              </w:rPr>
            </w:pPr>
            <w:r>
              <w:rPr>
                <w:rFonts w:ascii="Arial" w:cs="Arial" w:eastAsia="Arial" w:hAnsi="Arial"/>
                <w:sz w:val="14"/>
                <w:szCs w:val="14"/>
                <w:color w:val="auto"/>
              </w:rPr>
              <w:t>Director</w:t>
            </w:r>
          </w:p>
        </w:tc>
        <w:tc>
          <w:tcPr>
            <w:tcW w:w="1420" w:type="dxa"/>
            <w:vAlign w:val="bottom"/>
            <w:vMerge w:val="restart"/>
          </w:tcPr>
          <w:p>
            <w:pPr>
              <w:ind w:left="28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128"/>
        </w:trPr>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40" w:type="dxa"/>
            <w:vAlign w:val="bottom"/>
          </w:tcPr>
          <w:p>
            <w:pPr>
              <w:spacing w:after="0"/>
              <w:rPr>
                <w:sz w:val="11"/>
                <w:szCs w:val="11"/>
                <w:color w:val="auto"/>
              </w:rPr>
            </w:pPr>
          </w:p>
        </w:tc>
        <w:tc>
          <w:tcPr>
            <w:tcW w:w="16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380" w:type="dxa"/>
            <w:vAlign w:val="bottom"/>
            <w:vMerge w:val="continue"/>
          </w:tcPr>
          <w:p>
            <w:pPr>
              <w:spacing w:after="0"/>
              <w:rPr>
                <w:sz w:val="11"/>
                <w:szCs w:val="11"/>
                <w:color w:val="auto"/>
              </w:rPr>
            </w:pPr>
          </w:p>
        </w:tc>
        <w:tc>
          <w:tcPr>
            <w:tcW w:w="142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8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2040" w:type="dxa"/>
            <w:vAlign w:val="bottom"/>
            <w:tcBorders>
              <w:bottom w:val="single" w:sz="8" w:color="2C2C2C"/>
            </w:tcBorders>
          </w:tcPr>
          <w:p>
            <w:pPr>
              <w:spacing w:after="0"/>
              <w:rPr>
                <w:sz w:val="7"/>
                <w:szCs w:val="7"/>
                <w:color w:val="auto"/>
              </w:rPr>
            </w:pPr>
          </w:p>
        </w:tc>
        <w:tc>
          <w:tcPr>
            <w:tcW w:w="1600" w:type="dxa"/>
            <w:vAlign w:val="bottom"/>
            <w:tcBorders>
              <w:bottom w:val="single" w:sz="8" w:color="2C2C2C"/>
            </w:tcBorders>
          </w:tcPr>
          <w:p>
            <w:pPr>
              <w:spacing w:after="0"/>
              <w:rPr>
                <w:sz w:val="7"/>
                <w:szCs w:val="7"/>
                <w:color w:val="auto"/>
              </w:rPr>
            </w:pPr>
          </w:p>
        </w:tc>
        <w:tc>
          <w:tcPr>
            <w:tcW w:w="480" w:type="dxa"/>
            <w:vAlign w:val="bottom"/>
            <w:vMerge w:val="restart"/>
          </w:tcPr>
          <w:p>
            <w:pPr>
              <w:ind w:left="260"/>
              <w:spacing w:after="0"/>
              <w:rPr>
                <w:sz w:val="20"/>
                <w:szCs w:val="20"/>
                <w:color w:val="auto"/>
              </w:rPr>
            </w:pPr>
            <w:r>
              <w:rPr>
                <w:rFonts w:ascii="Arial" w:cs="Arial" w:eastAsia="Arial" w:hAnsi="Arial"/>
                <w:sz w:val="18"/>
                <w:szCs w:val="18"/>
                <w:color w:val="0000FF"/>
              </w:rPr>
              <w:t>X</w:t>
            </w:r>
          </w:p>
        </w:tc>
        <w:tc>
          <w:tcPr>
            <w:tcW w:w="1380" w:type="dxa"/>
            <w:vAlign w:val="bottom"/>
            <w:vMerge w:val="restart"/>
          </w:tcPr>
          <w:p>
            <w:pPr>
              <w:ind w:left="100"/>
              <w:spacing w:after="0"/>
              <w:rPr>
                <w:sz w:val="20"/>
                <w:szCs w:val="20"/>
                <w:color w:val="auto"/>
              </w:rPr>
            </w:pPr>
            <w:r>
              <w:rPr>
                <w:rFonts w:ascii="Arial" w:cs="Arial" w:eastAsia="Arial" w:hAnsi="Arial"/>
                <w:sz w:val="14"/>
                <w:szCs w:val="14"/>
                <w:color w:val="auto"/>
              </w:rPr>
              <w:t>Officer (give title</w:t>
            </w:r>
          </w:p>
        </w:tc>
        <w:tc>
          <w:tcPr>
            <w:tcW w:w="1420" w:type="dxa"/>
            <w:vAlign w:val="bottom"/>
            <w:vMerge w:val="restart"/>
          </w:tcPr>
          <w:p>
            <w:pPr>
              <w:ind w:left="280"/>
              <w:spacing w:after="0"/>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70"/>
        </w:trPr>
        <w:tc>
          <w:tcPr>
            <w:tcW w:w="200" w:type="dxa"/>
            <w:vAlign w:val="bottom"/>
            <w:gridSpan w:val="2"/>
            <w:vMerge w:val="restart"/>
          </w:tcPr>
          <w:p>
            <w:pPr>
              <w:ind w:left="80"/>
              <w:spacing w:after="0"/>
              <w:rPr>
                <w:sz w:val="20"/>
                <w:szCs w:val="20"/>
                <w:color w:val="auto"/>
              </w:rPr>
            </w:pPr>
            <w:r>
              <w:rPr>
                <w:rFonts w:ascii="Arial" w:cs="Arial" w:eastAsia="Arial" w:hAnsi="Arial"/>
                <w:sz w:val="14"/>
                <w:szCs w:val="14"/>
                <w:color w:val="auto"/>
                <w:w w:val="85"/>
              </w:rPr>
              <w:t>3.</w:t>
            </w:r>
          </w:p>
        </w:tc>
        <w:tc>
          <w:tcPr>
            <w:tcW w:w="3640" w:type="dxa"/>
            <w:vAlign w:val="bottom"/>
            <w:gridSpan w:val="2"/>
            <w:vMerge w:val="restart"/>
          </w:tcPr>
          <w:p>
            <w:pPr>
              <w:ind w:left="20"/>
              <w:spacing w:after="0"/>
              <w:rPr>
                <w:sz w:val="20"/>
                <w:szCs w:val="20"/>
                <w:color w:val="auto"/>
              </w:rPr>
            </w:pPr>
            <w:r>
              <w:rPr>
                <w:rFonts w:ascii="Arial" w:cs="Arial" w:eastAsia="Arial" w:hAnsi="Arial"/>
                <w:sz w:val="14"/>
                <w:szCs w:val="14"/>
                <w:color w:val="auto"/>
              </w:rPr>
              <w:t>Date of Earliest Transaction (Month/Day/Year)</w:t>
            </w:r>
          </w:p>
        </w:tc>
        <w:tc>
          <w:tcPr>
            <w:tcW w:w="480" w:type="dxa"/>
            <w:vAlign w:val="bottom"/>
            <w:vMerge w:val="continue"/>
          </w:tcPr>
          <w:p>
            <w:pPr>
              <w:spacing w:after="0"/>
              <w:rPr>
                <w:sz w:val="6"/>
                <w:szCs w:val="6"/>
                <w:color w:val="auto"/>
              </w:rPr>
            </w:pPr>
          </w:p>
        </w:tc>
        <w:tc>
          <w:tcPr>
            <w:tcW w:w="1380" w:type="dxa"/>
            <w:vAlign w:val="bottom"/>
            <w:vMerge w:val="continue"/>
          </w:tcPr>
          <w:p>
            <w:pPr>
              <w:spacing w:after="0"/>
              <w:rPr>
                <w:sz w:val="6"/>
                <w:szCs w:val="6"/>
                <w:color w:val="auto"/>
              </w:rPr>
            </w:pPr>
          </w:p>
        </w:tc>
        <w:tc>
          <w:tcPr>
            <w:tcW w:w="142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32"/>
        </w:trPr>
        <w:tc>
          <w:tcPr>
            <w:tcW w:w="200" w:type="dxa"/>
            <w:vAlign w:val="bottom"/>
            <w:gridSpan w:val="2"/>
            <w:vMerge w:val="continue"/>
          </w:tcPr>
          <w:p>
            <w:pPr>
              <w:spacing w:after="0"/>
              <w:rPr>
                <w:sz w:val="11"/>
                <w:szCs w:val="11"/>
                <w:color w:val="auto"/>
              </w:rPr>
            </w:pPr>
          </w:p>
        </w:tc>
        <w:tc>
          <w:tcPr>
            <w:tcW w:w="3640" w:type="dxa"/>
            <w:vAlign w:val="bottom"/>
            <w:gridSpan w:val="2"/>
            <w:vMerge w:val="continue"/>
          </w:tcPr>
          <w:p>
            <w:pPr>
              <w:spacing w:after="0"/>
              <w:rPr>
                <w:sz w:val="11"/>
                <w:szCs w:val="11"/>
                <w:color w:val="auto"/>
              </w:rPr>
            </w:pPr>
          </w:p>
        </w:tc>
        <w:tc>
          <w:tcPr>
            <w:tcW w:w="480" w:type="dxa"/>
            <w:vAlign w:val="bottom"/>
            <w:vMerge w:val="continue"/>
          </w:tcPr>
          <w:p>
            <w:pPr>
              <w:spacing w:after="0"/>
              <w:rPr>
                <w:sz w:val="11"/>
                <w:szCs w:val="11"/>
                <w:color w:val="auto"/>
              </w:rPr>
            </w:pPr>
          </w:p>
        </w:tc>
        <w:tc>
          <w:tcPr>
            <w:tcW w:w="1380" w:type="dxa"/>
            <w:vAlign w:val="bottom"/>
          </w:tcPr>
          <w:p>
            <w:pPr>
              <w:ind w:left="100"/>
              <w:spacing w:after="0" w:line="133" w:lineRule="exact"/>
              <w:rPr>
                <w:sz w:val="20"/>
                <w:szCs w:val="20"/>
                <w:color w:val="auto"/>
              </w:rPr>
            </w:pPr>
            <w:r>
              <w:rPr>
                <w:rFonts w:ascii="Arial" w:cs="Arial" w:eastAsia="Arial" w:hAnsi="Arial"/>
                <w:sz w:val="14"/>
                <w:szCs w:val="14"/>
                <w:color w:val="auto"/>
              </w:rPr>
              <w:t>below)</w:t>
            </w:r>
          </w:p>
        </w:tc>
        <w:tc>
          <w:tcPr>
            <w:tcW w:w="1420" w:type="dxa"/>
            <w:vAlign w:val="bottom"/>
          </w:tcPr>
          <w:p>
            <w:pPr>
              <w:ind w:left="280"/>
              <w:spacing w:after="0" w:line="133" w:lineRule="exact"/>
              <w:rPr>
                <w:sz w:val="20"/>
                <w:szCs w:val="20"/>
                <w:color w:val="auto"/>
              </w:rPr>
            </w:pPr>
            <w:r>
              <w:rPr>
                <w:rFonts w:ascii="Arial" w:cs="Arial" w:eastAsia="Arial" w:hAnsi="Arial"/>
                <w:sz w:val="14"/>
                <w:szCs w:val="14"/>
                <w:color w:val="auto"/>
              </w:rPr>
              <w:t>below)</w:t>
            </w:r>
          </w:p>
        </w:tc>
        <w:tc>
          <w:tcPr>
            <w:tcW w:w="0" w:type="dxa"/>
            <w:vAlign w:val="bottom"/>
          </w:tcPr>
          <w:p>
            <w:pPr>
              <w:spacing w:after="0"/>
              <w:rPr>
                <w:sz w:val="1"/>
                <w:szCs w:val="1"/>
                <w:color w:val="auto"/>
              </w:rPr>
            </w:pPr>
          </w:p>
        </w:tc>
      </w:tr>
      <w:tr>
        <w:trPr>
          <w:trHeight w:val="223"/>
        </w:trPr>
        <w:tc>
          <w:tcPr>
            <w:tcW w:w="2240" w:type="dxa"/>
            <w:vAlign w:val="bottom"/>
            <w:gridSpan w:val="3"/>
          </w:tcPr>
          <w:p>
            <w:pPr>
              <w:ind w:left="80"/>
              <w:spacing w:after="0"/>
              <w:rPr>
                <w:sz w:val="20"/>
                <w:szCs w:val="20"/>
                <w:color w:val="auto"/>
              </w:rPr>
            </w:pPr>
            <w:r>
              <w:rPr>
                <w:rFonts w:ascii="Arial" w:cs="Arial" w:eastAsia="Arial" w:hAnsi="Arial"/>
                <w:sz w:val="18"/>
                <w:szCs w:val="18"/>
                <w:color w:val="0000FF"/>
              </w:rPr>
              <w:t>06/06/2023</w:t>
            </w:r>
          </w:p>
        </w:tc>
        <w:tc>
          <w:tcPr>
            <w:tcW w:w="160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2800" w:type="dxa"/>
            <w:vAlign w:val="bottom"/>
            <w:gridSpan w:val="2"/>
            <w:vMerge w:val="restart"/>
          </w:tcPr>
          <w:p>
            <w:pPr>
              <w:ind w:left="120"/>
              <w:spacing w:after="0"/>
              <w:rPr>
                <w:sz w:val="20"/>
                <w:szCs w:val="20"/>
                <w:color w:val="auto"/>
              </w:rPr>
            </w:pPr>
            <w:r>
              <w:rPr>
                <w:rFonts w:ascii="Arial" w:cs="Arial" w:eastAsia="Arial" w:hAnsi="Arial"/>
                <w:sz w:val="18"/>
                <w:szCs w:val="18"/>
                <w:color w:val="0000FF"/>
              </w:rPr>
              <w:t>EVP, Chief Scientific Officer</w:t>
            </w:r>
          </w:p>
        </w:tc>
        <w:tc>
          <w:tcPr>
            <w:tcW w:w="0" w:type="dxa"/>
            <w:vAlign w:val="bottom"/>
          </w:tcPr>
          <w:p>
            <w:pPr>
              <w:spacing w:after="0"/>
              <w:rPr>
                <w:sz w:val="1"/>
                <w:szCs w:val="1"/>
                <w:color w:val="auto"/>
              </w:rPr>
            </w:pPr>
          </w:p>
        </w:tc>
      </w:tr>
      <w:tr>
        <w:trPr>
          <w:trHeight w:val="73"/>
        </w:trPr>
        <w:tc>
          <w:tcPr>
            <w:tcW w:w="80" w:type="dxa"/>
            <w:vAlign w:val="bottom"/>
          </w:tcPr>
          <w:p>
            <w:pPr>
              <w:spacing w:after="0"/>
              <w:rPr>
                <w:sz w:val="6"/>
                <w:szCs w:val="6"/>
                <w:color w:val="auto"/>
              </w:rPr>
            </w:pPr>
          </w:p>
        </w:tc>
        <w:tc>
          <w:tcPr>
            <w:tcW w:w="120" w:type="dxa"/>
            <w:vAlign w:val="bottom"/>
          </w:tcPr>
          <w:p>
            <w:pPr>
              <w:spacing w:after="0"/>
              <w:rPr>
                <w:sz w:val="6"/>
                <w:szCs w:val="6"/>
                <w:color w:val="auto"/>
              </w:rPr>
            </w:pPr>
          </w:p>
        </w:tc>
        <w:tc>
          <w:tcPr>
            <w:tcW w:w="2040" w:type="dxa"/>
            <w:vAlign w:val="bottom"/>
          </w:tcPr>
          <w:p>
            <w:pPr>
              <w:spacing w:after="0"/>
              <w:rPr>
                <w:sz w:val="6"/>
                <w:szCs w:val="6"/>
                <w:color w:val="auto"/>
              </w:rPr>
            </w:pPr>
          </w:p>
        </w:tc>
        <w:tc>
          <w:tcPr>
            <w:tcW w:w="1600" w:type="dxa"/>
            <w:vAlign w:val="bottom"/>
          </w:tcPr>
          <w:p>
            <w:pPr>
              <w:spacing w:after="0"/>
              <w:rPr>
                <w:sz w:val="6"/>
                <w:szCs w:val="6"/>
                <w:color w:val="auto"/>
              </w:rPr>
            </w:pPr>
          </w:p>
        </w:tc>
        <w:tc>
          <w:tcPr>
            <w:tcW w:w="480" w:type="dxa"/>
            <w:vAlign w:val="bottom"/>
          </w:tcPr>
          <w:p>
            <w:pPr>
              <w:spacing w:after="0"/>
              <w:rPr>
                <w:sz w:val="6"/>
                <w:szCs w:val="6"/>
                <w:color w:val="auto"/>
              </w:rPr>
            </w:pPr>
          </w:p>
        </w:tc>
        <w:tc>
          <w:tcPr>
            <w:tcW w:w="2800" w:type="dxa"/>
            <w:vAlign w:val="bottom"/>
            <w:gridSpan w:val="2"/>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04"/>
        </w:trPr>
        <w:tc>
          <w:tcPr>
            <w:tcW w:w="80" w:type="dxa"/>
            <w:vAlign w:val="bottom"/>
            <w:tcBorders>
              <w:bottom w:val="single" w:sz="8" w:color="2C2C2C"/>
            </w:tcBorders>
          </w:tcPr>
          <w:p>
            <w:pPr>
              <w:spacing w:after="0"/>
              <w:rPr>
                <w:sz w:val="9"/>
                <w:szCs w:val="9"/>
                <w:color w:val="auto"/>
              </w:rPr>
            </w:pPr>
          </w:p>
        </w:tc>
        <w:tc>
          <w:tcPr>
            <w:tcW w:w="120" w:type="dxa"/>
            <w:vAlign w:val="bottom"/>
            <w:tcBorders>
              <w:bottom w:val="single" w:sz="8" w:color="2C2C2C"/>
            </w:tcBorders>
          </w:tcPr>
          <w:p>
            <w:pPr>
              <w:spacing w:after="0"/>
              <w:rPr>
                <w:sz w:val="9"/>
                <w:szCs w:val="9"/>
                <w:color w:val="auto"/>
              </w:rPr>
            </w:pPr>
          </w:p>
        </w:tc>
        <w:tc>
          <w:tcPr>
            <w:tcW w:w="2040" w:type="dxa"/>
            <w:vAlign w:val="bottom"/>
            <w:tcBorders>
              <w:bottom w:val="single" w:sz="8" w:color="2C2C2C"/>
            </w:tcBorders>
          </w:tcPr>
          <w:p>
            <w:pPr>
              <w:spacing w:after="0"/>
              <w:rPr>
                <w:sz w:val="9"/>
                <w:szCs w:val="9"/>
                <w:color w:val="auto"/>
              </w:rPr>
            </w:pPr>
          </w:p>
        </w:tc>
        <w:tc>
          <w:tcPr>
            <w:tcW w:w="1600" w:type="dxa"/>
            <w:vAlign w:val="bottom"/>
            <w:tcBorders>
              <w:bottom w:val="single" w:sz="8" w:color="2C2C2C"/>
            </w:tcBorders>
          </w:tcPr>
          <w:p>
            <w:pPr>
              <w:spacing w:after="0"/>
              <w:rPr>
                <w:sz w:val="9"/>
                <w:szCs w:val="9"/>
                <w:color w:val="auto"/>
              </w:rPr>
            </w:pPr>
          </w:p>
        </w:tc>
        <w:tc>
          <w:tcPr>
            <w:tcW w:w="3280" w:type="dxa"/>
            <w:vAlign w:val="bottom"/>
            <w:tcBorders>
              <w:bottom w:val="single" w:sz="8" w:color="2C2C2C"/>
            </w:tcBorders>
            <w:gridSpan w:val="3"/>
          </w:tcPr>
          <w:p>
            <w:pPr>
              <w:spacing w:after="0"/>
              <w:rPr>
                <w:sz w:val="9"/>
                <w:szCs w:val="9"/>
                <w:color w:val="auto"/>
              </w:rPr>
            </w:pPr>
          </w:p>
        </w:tc>
        <w:tc>
          <w:tcPr>
            <w:tcW w:w="0" w:type="dxa"/>
            <w:vAlign w:val="bottom"/>
          </w:tcPr>
          <w:p>
            <w:pPr>
              <w:spacing w:after="0"/>
              <w:rPr>
                <w:sz w:val="1"/>
                <w:szCs w:val="1"/>
                <w:color w:val="auto"/>
              </w:rPr>
            </w:pPr>
          </w:p>
        </w:tc>
      </w:tr>
      <w:tr>
        <w:trPr>
          <w:trHeight w:val="202"/>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4.</w:t>
            </w:r>
          </w:p>
        </w:tc>
        <w:tc>
          <w:tcPr>
            <w:tcW w:w="3640" w:type="dxa"/>
            <w:vAlign w:val="bottom"/>
            <w:gridSpan w:val="2"/>
          </w:tcPr>
          <w:p>
            <w:pPr>
              <w:ind w:left="20"/>
              <w:spacing w:after="0"/>
              <w:rPr>
                <w:sz w:val="20"/>
                <w:szCs w:val="20"/>
                <w:color w:val="auto"/>
              </w:rPr>
            </w:pPr>
            <w:r>
              <w:rPr>
                <w:rFonts w:ascii="Arial" w:cs="Arial" w:eastAsia="Arial" w:hAnsi="Arial"/>
                <w:sz w:val="14"/>
                <w:szCs w:val="14"/>
                <w:color w:val="auto"/>
              </w:rPr>
              <w:t>If Amendment, Date of Original Filed (Month/Day/Year)</w:t>
            </w:r>
          </w:p>
        </w:tc>
        <w:tc>
          <w:tcPr>
            <w:tcW w:w="3280" w:type="dxa"/>
            <w:vAlign w:val="bottom"/>
            <w:gridSpan w:val="3"/>
          </w:tcPr>
          <w:p>
            <w:pPr>
              <w:ind w:left="60"/>
              <w:spacing w:after="0"/>
              <w:rPr>
                <w:sz w:val="20"/>
                <w:szCs w:val="20"/>
                <w:color w:val="auto"/>
              </w:rPr>
            </w:pPr>
            <w:r>
              <w:rPr>
                <w:rFonts w:ascii="Arial" w:cs="Arial" w:eastAsia="Arial" w:hAnsi="Arial"/>
                <w:sz w:val="14"/>
                <w:szCs w:val="14"/>
                <w:color w:val="auto"/>
                <w:w w:val="99"/>
              </w:rPr>
              <w:t>6. Individual or Joint/Group Filing (Check Applicable</w:t>
            </w:r>
          </w:p>
        </w:tc>
        <w:tc>
          <w:tcPr>
            <w:tcW w:w="0" w:type="dxa"/>
            <w:vAlign w:val="bottom"/>
          </w:tcPr>
          <w:p>
            <w:pPr>
              <w:spacing w:after="0"/>
              <w:rPr>
                <w:sz w:val="1"/>
                <w:szCs w:val="1"/>
                <w:color w:val="auto"/>
              </w:rPr>
            </w:pPr>
          </w:p>
        </w:tc>
      </w:tr>
    </w:tbl>
    <w:p>
      <w:pPr>
        <w:ind w:left="3900"/>
        <w:spacing w:after="0"/>
        <w:rPr>
          <w:sz w:val="20"/>
          <w:szCs w:val="20"/>
          <w:color w:val="auto"/>
        </w:rPr>
      </w:pPr>
      <w:r>
        <w:rPr>
          <w:rFonts w:ascii="Arial" w:cs="Arial" w:eastAsia="Arial" w:hAnsi="Arial"/>
          <w:sz w:val="14"/>
          <w:szCs w:val="14"/>
          <w:color w:val="auto"/>
        </w:rPr>
        <w:t>Line)</w:t>
      </w:r>
    </w:p>
    <w:p>
      <w:pPr>
        <w:ind w:left="4100"/>
        <w:spacing w:after="0" w:line="223" w:lineRule="auto"/>
        <w:tabs>
          <w:tab w:leader="none" w:pos="4420"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Form filed by One Reporting Person</w:t>
      </w:r>
    </w:p>
    <w:p>
      <w:pPr>
        <w:spacing w:after="0" w:line="94" w:lineRule="exact"/>
        <w:rPr>
          <w:sz w:val="24"/>
          <w:szCs w:val="24"/>
          <w:color w:val="auto"/>
        </w:rPr>
      </w:pPr>
    </w:p>
    <w:p>
      <w:pPr>
        <w:ind w:left="4440"/>
        <w:spacing w:after="0"/>
        <w:rPr>
          <w:sz w:val="20"/>
          <w:szCs w:val="20"/>
          <w:color w:val="auto"/>
        </w:rPr>
      </w:pPr>
      <w:r>
        <w:rPr>
          <w:rFonts w:ascii="Arial" w:cs="Arial" w:eastAsia="Arial" w:hAnsi="Arial"/>
          <w:sz w:val="14"/>
          <w:szCs w:val="14"/>
          <w:color w:val="auto"/>
        </w:rPr>
        <w:t>Form filed by More than One Reporting</w:t>
      </w:r>
    </w:p>
    <w:p>
      <w:pPr>
        <w:ind w:left="4440"/>
        <w:spacing w:after="0"/>
        <w:rPr>
          <w:sz w:val="20"/>
          <w:szCs w:val="20"/>
          <w:color w:val="auto"/>
        </w:rPr>
      </w:pPr>
      <w:r>
        <w:rPr>
          <w:rFonts w:ascii="Arial" w:cs="Arial" w:eastAsia="Arial" w:hAnsi="Arial"/>
          <w:sz w:val="14"/>
          <w:szCs w:val="14"/>
          <w:color w:val="auto"/>
        </w:rPr>
        <w:t>Person</w:t>
      </w:r>
    </w:p>
    <w:p>
      <w:pPr>
        <w:spacing w:after="0" w:line="142" w:lineRule="exact"/>
        <w:rPr>
          <w:sz w:val="24"/>
          <w:szCs w:val="24"/>
          <w:color w:val="auto"/>
        </w:rPr>
      </w:pPr>
    </w:p>
    <w:p>
      <w:pPr>
        <w:ind w:left="80"/>
        <w:spacing w:after="0"/>
        <w:rPr>
          <w:sz w:val="20"/>
          <w:szCs w:val="20"/>
          <w:color w:val="auto"/>
        </w:rPr>
      </w:pPr>
      <w:r>
        <w:rPr>
          <w:rFonts w:ascii="Arial" w:cs="Arial" w:eastAsia="Arial" w:hAnsi="Arial"/>
          <w:sz w:val="22"/>
          <w:szCs w:val="22"/>
          <w:color w:val="auto"/>
        </w:rPr>
        <w:t>Rule 10b5-1(c) Transaction Indication</w:t>
      </w:r>
    </w:p>
    <w:p>
      <w:pPr>
        <w:spacing w:after="0" w:line="219" w:lineRule="exact"/>
        <w:rPr>
          <w:sz w:val="24"/>
          <w:szCs w:val="24"/>
          <w:color w:val="auto"/>
        </w:rPr>
      </w:pPr>
    </w:p>
    <w:p>
      <w:pPr>
        <w:ind w:left="380" w:right="420" w:hanging="249"/>
        <w:spacing w:after="0" w:line="182" w:lineRule="auto"/>
        <w:tabs>
          <w:tab w:leader="none" w:pos="380" w:val="left"/>
        </w:tabs>
        <w:numPr>
          <w:ilvl w:val="0"/>
          <w:numId w:val="1"/>
        </w:numPr>
        <w:rPr>
          <w:rFonts w:ascii="Arial" w:cs="Arial" w:eastAsia="Arial" w:hAnsi="Arial"/>
          <w:sz w:val="23"/>
          <w:szCs w:val="23"/>
          <w:color w:val="0000FF"/>
          <w:highlight w:val="white"/>
          <w:vertAlign w:val="subscript"/>
        </w:rPr>
      </w:pPr>
      <w:r>
        <w:rPr>
          <w:rFonts w:ascii="Arial" w:cs="Arial" w:eastAsia="Arial" w:hAnsi="Arial"/>
          <w:sz w:val="10"/>
          <w:szCs w:val="10"/>
          <w:color w:val="auto"/>
        </w:rPr>
        <w:t>Check this box to indicate that a transaction was made pursuant to a contract, instruction or written plan that is intended to satisfy the affirmative defense conditions of Rule 10b5-1(c). See Instruction 10.</w:t>
      </w:r>
    </w:p>
    <w:p>
      <w:pPr>
        <w:spacing w:after="0" w:line="200" w:lineRule="exact"/>
        <w:rPr>
          <w:sz w:val="24"/>
          <w:szCs w:val="24"/>
          <w:color w:val="auto"/>
        </w:rPr>
      </w:pPr>
    </w:p>
    <w:p>
      <w:pPr>
        <w:sectPr>
          <w:pgSz w:w="11900" w:h="16838" w:orient="portrait"/>
          <w:cols w:equalWidth="0" w:num="2">
            <w:col w:w="3760" w:space="80"/>
            <w:col w:w="7240"/>
          </w:cols>
          <w:pgMar w:left="460" w:top="226" w:right="359" w:bottom="1440" w:gutter="0" w:footer="0" w:header="0"/>
          <w:type w:val="continuous"/>
        </w:sectPr>
      </w:pPr>
    </w:p>
    <w:p>
      <w:pPr>
        <w:spacing w:after="0" w:line="4" w:lineRule="exact"/>
        <w:rPr>
          <w:sz w:val="24"/>
          <w:szCs w:val="24"/>
          <w:color w:val="auto"/>
        </w:rPr>
      </w:pPr>
    </w:p>
    <w:p>
      <w:pPr>
        <w:jc w:val="center"/>
        <w:ind w:right="100"/>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p>
      <w:pPr>
        <w:spacing w:after="0" w:line="110"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660" w:type="dxa"/>
            <w:vAlign w:val="bottom"/>
            <w:gridSpan w:val="3"/>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520" w:type="dxa"/>
            <w:vAlign w:val="bottom"/>
            <w:gridSpan w:val="2"/>
          </w:tcPr>
          <w:p>
            <w:pPr>
              <w:ind w:left="400"/>
              <w:spacing w:after="0"/>
              <w:rPr>
                <w:sz w:val="20"/>
                <w:szCs w:val="20"/>
                <w:color w:val="auto"/>
              </w:rPr>
            </w:pPr>
            <w:r>
              <w:rPr>
                <w:rFonts w:ascii="Arial" w:cs="Arial" w:eastAsia="Arial" w:hAnsi="Arial"/>
                <w:sz w:val="12"/>
                <w:szCs w:val="12"/>
                <w:b w:val="1"/>
                <w:bCs w:val="1"/>
                <w:color w:val="auto"/>
              </w:rPr>
              <w:t>2. Transaction</w:t>
            </w:r>
          </w:p>
        </w:tc>
        <w:tc>
          <w:tcPr>
            <w:tcW w:w="1100" w:type="dxa"/>
            <w:vAlign w:val="bottom"/>
            <w:gridSpan w:val="3"/>
          </w:tcPr>
          <w:p>
            <w:pPr>
              <w:ind w:left="20"/>
              <w:spacing w:after="0"/>
              <w:rPr>
                <w:sz w:val="20"/>
                <w:szCs w:val="20"/>
                <w:color w:val="auto"/>
              </w:rPr>
            </w:pPr>
            <w:r>
              <w:rPr>
                <w:rFonts w:ascii="Arial" w:cs="Arial" w:eastAsia="Arial" w:hAnsi="Arial"/>
                <w:sz w:val="12"/>
                <w:szCs w:val="12"/>
                <w:b w:val="1"/>
                <w:bCs w:val="1"/>
                <w:color w:val="auto"/>
              </w:rPr>
              <w:t>2A. Deemed</w:t>
            </w:r>
          </w:p>
        </w:tc>
        <w:tc>
          <w:tcPr>
            <w:tcW w:w="840" w:type="dxa"/>
            <w:vAlign w:val="bottom"/>
          </w:tcPr>
          <w:p>
            <w:pPr>
              <w:ind w:left="40"/>
              <w:spacing w:after="0"/>
              <w:rPr>
                <w:sz w:val="20"/>
                <w:szCs w:val="20"/>
                <w:color w:val="auto"/>
              </w:rPr>
            </w:pPr>
            <w:r>
              <w:rPr>
                <w:rFonts w:ascii="Arial" w:cs="Arial" w:eastAsia="Arial" w:hAnsi="Arial"/>
                <w:sz w:val="12"/>
                <w:szCs w:val="12"/>
                <w:b w:val="1"/>
                <w:bCs w:val="1"/>
                <w:color w:val="auto"/>
              </w:rPr>
              <w:t>3.</w:t>
            </w:r>
          </w:p>
        </w:tc>
        <w:tc>
          <w:tcPr>
            <w:tcW w:w="1720" w:type="dxa"/>
            <w:vAlign w:val="bottom"/>
            <w:gridSpan w:val="3"/>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280" w:type="dxa"/>
            <w:vAlign w:val="bottom"/>
          </w:tcPr>
          <w:p>
            <w:pPr>
              <w:spacing w:after="0"/>
              <w:rPr>
                <w:sz w:val="14"/>
                <w:szCs w:val="14"/>
                <w:color w:val="auto"/>
              </w:rPr>
            </w:pPr>
          </w:p>
        </w:tc>
        <w:tc>
          <w:tcPr>
            <w:tcW w:w="118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ind w:left="2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20" w:type="dxa"/>
            <w:vAlign w:val="bottom"/>
          </w:tcPr>
          <w:p>
            <w:pPr>
              <w:ind w:left="400"/>
              <w:spacing w:after="0" w:line="133" w:lineRule="exact"/>
              <w:rPr>
                <w:sz w:val="20"/>
                <w:szCs w:val="20"/>
                <w:color w:val="auto"/>
              </w:rPr>
            </w:pPr>
            <w:r>
              <w:rPr>
                <w:rFonts w:ascii="Arial" w:cs="Arial" w:eastAsia="Arial" w:hAnsi="Arial"/>
                <w:sz w:val="12"/>
                <w:szCs w:val="12"/>
                <w:b w:val="1"/>
                <w:bCs w:val="1"/>
                <w:color w:val="auto"/>
              </w:rPr>
              <w:t>Date</w:t>
            </w:r>
          </w:p>
        </w:tc>
        <w:tc>
          <w:tcPr>
            <w:tcW w:w="400" w:type="dxa"/>
            <w:vAlign w:val="bottom"/>
          </w:tcPr>
          <w:p>
            <w:pPr>
              <w:spacing w:after="0"/>
              <w:rPr>
                <w:sz w:val="11"/>
                <w:szCs w:val="11"/>
                <w:color w:val="auto"/>
              </w:rPr>
            </w:pPr>
          </w:p>
        </w:tc>
        <w:tc>
          <w:tcPr>
            <w:tcW w:w="110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Execution Date,</w:t>
            </w:r>
          </w:p>
        </w:tc>
        <w:tc>
          <w:tcPr>
            <w:tcW w:w="84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Transaction</w:t>
            </w:r>
          </w:p>
        </w:tc>
        <w:tc>
          <w:tcPr>
            <w:tcW w:w="2000" w:type="dxa"/>
            <w:vAlign w:val="bottom"/>
            <w:gridSpan w:val="4"/>
          </w:tcPr>
          <w:p>
            <w:pPr>
              <w:ind w:left="4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1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520" w:type="dxa"/>
            <w:vAlign w:val="bottom"/>
            <w:gridSpan w:val="2"/>
          </w:tcPr>
          <w:p>
            <w:pPr>
              <w:ind w:left="400"/>
              <w:spacing w:after="0" w:line="136"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20"/>
              <w:spacing w:after="0" w:line="136" w:lineRule="exact"/>
              <w:rPr>
                <w:sz w:val="20"/>
                <w:szCs w:val="20"/>
                <w:color w:val="auto"/>
              </w:rPr>
            </w:pPr>
            <w:r>
              <w:rPr>
                <w:rFonts w:ascii="Arial" w:cs="Arial" w:eastAsia="Arial" w:hAnsi="Arial"/>
                <w:sz w:val="12"/>
                <w:szCs w:val="12"/>
                <w:b w:val="1"/>
                <w:bCs w:val="1"/>
                <w:color w:val="auto"/>
              </w:rPr>
              <w:t>if any</w:t>
            </w:r>
          </w:p>
        </w:tc>
        <w:tc>
          <w:tcPr>
            <w:tcW w:w="6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40" w:type="dxa"/>
            <w:vAlign w:val="bottom"/>
          </w:tcPr>
          <w:p>
            <w:pPr>
              <w:ind w:left="40"/>
              <w:spacing w:after="0" w:line="136" w:lineRule="exact"/>
              <w:rPr>
                <w:sz w:val="20"/>
                <w:szCs w:val="20"/>
                <w:color w:val="auto"/>
              </w:rPr>
            </w:pPr>
            <w:r>
              <w:rPr>
                <w:rFonts w:ascii="Arial" w:cs="Arial" w:eastAsia="Arial" w:hAnsi="Arial"/>
                <w:sz w:val="12"/>
                <w:szCs w:val="12"/>
                <w:b w:val="1"/>
                <w:bCs w:val="1"/>
                <w:color w:val="auto"/>
              </w:rPr>
              <w:t>Code (Instr.</w:t>
            </w:r>
          </w:p>
        </w:tc>
        <w:tc>
          <w:tcPr>
            <w:tcW w:w="740" w:type="dxa"/>
            <w:vAlign w:val="bottom"/>
          </w:tcPr>
          <w:p>
            <w:pPr>
              <w:ind w:left="40"/>
              <w:spacing w:after="0" w:line="136"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180" w:type="dxa"/>
            <w:vAlign w:val="bottom"/>
            <w:gridSpan w:val="2"/>
          </w:tcPr>
          <w:p>
            <w:pPr>
              <w:ind w:left="80"/>
              <w:spacing w:after="0" w:line="136"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0"/>
              <w:spacing w:after="0" w:line="136" w:lineRule="exact"/>
              <w:rPr>
                <w:sz w:val="20"/>
                <w:szCs w:val="20"/>
                <w:color w:val="auto"/>
              </w:rPr>
            </w:pPr>
            <w:r>
              <w:rPr>
                <w:rFonts w:ascii="Arial" w:cs="Arial" w:eastAsia="Arial" w:hAnsi="Arial"/>
                <w:sz w:val="12"/>
                <w:szCs w:val="12"/>
                <w:b w:val="1"/>
                <w:bCs w:val="1"/>
                <w:color w:val="auto"/>
              </w:rPr>
              <w:t>(D) or</w:t>
            </w:r>
          </w:p>
        </w:tc>
        <w:tc>
          <w:tcPr>
            <w:tcW w:w="840" w:type="dxa"/>
            <w:vAlign w:val="bottom"/>
            <w:gridSpan w:val="3"/>
          </w:tcPr>
          <w:p>
            <w:pPr>
              <w:ind w:left="20"/>
              <w:spacing w:after="0" w:line="136"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100" w:type="dxa"/>
            <w:vAlign w:val="bottom"/>
            <w:gridSpan w:val="3"/>
          </w:tcPr>
          <w:p>
            <w:pPr>
              <w:ind w:left="20"/>
              <w:spacing w:after="0" w:line="136" w:lineRule="exact"/>
              <w:rPr>
                <w:sz w:val="20"/>
                <w:szCs w:val="20"/>
                <w:color w:val="auto"/>
              </w:rPr>
            </w:pPr>
            <w:r>
              <w:rPr>
                <w:rFonts w:ascii="Arial" w:cs="Arial" w:eastAsia="Arial" w:hAnsi="Arial"/>
                <w:sz w:val="12"/>
                <w:szCs w:val="12"/>
                <w:b w:val="1"/>
                <w:bCs w:val="1"/>
                <w:color w:val="auto"/>
              </w:rPr>
              <w:t>(Month/Day/Year)</w:t>
            </w:r>
          </w:p>
        </w:tc>
        <w:tc>
          <w:tcPr>
            <w:tcW w:w="840" w:type="dxa"/>
            <w:vAlign w:val="bottom"/>
          </w:tcPr>
          <w:p>
            <w:pPr>
              <w:ind w:left="40"/>
              <w:spacing w:after="0" w:line="136" w:lineRule="exact"/>
              <w:rPr>
                <w:sz w:val="20"/>
                <w:szCs w:val="20"/>
                <w:color w:val="auto"/>
              </w:rPr>
            </w:pPr>
            <w:r>
              <w:rPr>
                <w:rFonts w:ascii="Arial" w:cs="Arial" w:eastAsia="Arial" w:hAnsi="Arial"/>
                <w:sz w:val="12"/>
                <w:szCs w:val="12"/>
                <w:b w:val="1"/>
                <w:bCs w:val="1"/>
                <w:color w:val="auto"/>
              </w:rPr>
              <w:t>8)</w:t>
            </w:r>
          </w:p>
        </w:tc>
        <w:tc>
          <w:tcPr>
            <w:tcW w:w="7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80" w:type="dxa"/>
            <w:vAlign w:val="bottom"/>
          </w:tcPr>
          <w:p>
            <w:pPr>
              <w:ind w:left="80"/>
              <w:spacing w:after="0" w:line="136" w:lineRule="exact"/>
              <w:rPr>
                <w:sz w:val="20"/>
                <w:szCs w:val="20"/>
                <w:color w:val="auto"/>
              </w:rPr>
            </w:pPr>
            <w:r>
              <w:rPr>
                <w:rFonts w:ascii="Arial" w:cs="Arial" w:eastAsia="Arial" w:hAnsi="Arial"/>
                <w:sz w:val="12"/>
                <w:szCs w:val="12"/>
                <w:b w:val="1"/>
                <w:bCs w:val="1"/>
                <w:color w:val="auto"/>
                <w:w w:val="94"/>
              </w:rPr>
              <w:t>Owned</w:t>
            </w:r>
          </w:p>
        </w:tc>
        <w:tc>
          <w:tcPr>
            <w:tcW w:w="700" w:type="dxa"/>
            <w:vAlign w:val="bottom"/>
          </w:tcPr>
          <w:p>
            <w:pPr>
              <w:spacing w:after="0"/>
              <w:rPr>
                <w:sz w:val="11"/>
                <w:szCs w:val="11"/>
                <w:color w:val="auto"/>
              </w:rPr>
            </w:pPr>
          </w:p>
        </w:tc>
        <w:tc>
          <w:tcPr>
            <w:tcW w:w="920" w:type="dxa"/>
            <w:vAlign w:val="bottom"/>
          </w:tcPr>
          <w:p>
            <w:pPr>
              <w:ind w:left="20"/>
              <w:spacing w:after="0" w:line="136" w:lineRule="exact"/>
              <w:rPr>
                <w:sz w:val="20"/>
                <w:szCs w:val="20"/>
                <w:color w:val="auto"/>
              </w:rPr>
            </w:pPr>
            <w:r>
              <w:rPr>
                <w:rFonts w:ascii="Arial" w:cs="Arial" w:eastAsia="Arial" w:hAnsi="Arial"/>
                <w:sz w:val="12"/>
                <w:szCs w:val="12"/>
                <w:b w:val="1"/>
                <w:bCs w:val="1"/>
                <w:color w:val="auto"/>
              </w:rPr>
              <w:t>Indirect (I)</w:t>
            </w:r>
          </w:p>
        </w:tc>
        <w:tc>
          <w:tcPr>
            <w:tcW w:w="840" w:type="dxa"/>
            <w:vAlign w:val="bottom"/>
            <w:gridSpan w:val="3"/>
          </w:tcPr>
          <w:p>
            <w:pPr>
              <w:ind w:left="20"/>
              <w:spacing w:after="0" w:line="136"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40" w:type="dxa"/>
            <w:vAlign w:val="bottom"/>
            <w:tcBorders>
              <w:bottom w:val="single" w:sz="8" w:color="808080"/>
            </w:tcBorders>
          </w:tcPr>
          <w:p>
            <w:pPr>
              <w:spacing w:after="0"/>
              <w:rPr>
                <w:sz w:val="14"/>
                <w:szCs w:val="14"/>
                <w:color w:val="auto"/>
              </w:rPr>
            </w:pPr>
          </w:p>
        </w:tc>
        <w:tc>
          <w:tcPr>
            <w:tcW w:w="840" w:type="dxa"/>
            <w:vAlign w:val="bottom"/>
            <w:tcBorders>
              <w:bottom w:val="single" w:sz="8" w:color="808080"/>
            </w:tcBorders>
          </w:tcPr>
          <w:p>
            <w:pPr>
              <w:spacing w:after="0"/>
              <w:rPr>
                <w:sz w:val="14"/>
                <w:szCs w:val="14"/>
                <w:color w:val="auto"/>
              </w:rPr>
            </w:pPr>
          </w:p>
        </w:tc>
        <w:tc>
          <w:tcPr>
            <w:tcW w:w="740" w:type="dxa"/>
            <w:vAlign w:val="bottom"/>
            <w:tcBorders>
              <w:bottom w:val="single" w:sz="8" w:color="808080"/>
            </w:tcBorders>
          </w:tcPr>
          <w:p>
            <w:pPr>
              <w:spacing w:after="0"/>
              <w:rPr>
                <w:sz w:val="14"/>
                <w:szCs w:val="14"/>
                <w:color w:val="auto"/>
              </w:rPr>
            </w:pPr>
          </w:p>
        </w:tc>
        <w:tc>
          <w:tcPr>
            <w:tcW w:w="440" w:type="dxa"/>
            <w:vAlign w:val="bottom"/>
            <w:tcBorders>
              <w:bottom w:val="single" w:sz="8" w:color="808080"/>
            </w:tcBorders>
          </w:tcPr>
          <w:p>
            <w:pPr>
              <w:spacing w:after="0"/>
              <w:rPr>
                <w:sz w:val="14"/>
                <w:szCs w:val="14"/>
                <w:color w:val="auto"/>
              </w:rPr>
            </w:pPr>
          </w:p>
        </w:tc>
        <w:tc>
          <w:tcPr>
            <w:tcW w:w="540" w:type="dxa"/>
            <w:vAlign w:val="bottom"/>
            <w:tcBorders>
              <w:bottom w:val="single" w:sz="8" w:color="808080"/>
            </w:tcBorders>
          </w:tcPr>
          <w:p>
            <w:pPr>
              <w:spacing w:after="0"/>
              <w:rPr>
                <w:sz w:val="14"/>
                <w:szCs w:val="14"/>
                <w:color w:val="auto"/>
              </w:rPr>
            </w:pPr>
          </w:p>
        </w:tc>
        <w:tc>
          <w:tcPr>
            <w:tcW w:w="280" w:type="dxa"/>
            <w:vAlign w:val="bottom"/>
            <w:tcBorders>
              <w:bottom w:val="single" w:sz="8" w:color="808080"/>
            </w:tcBorders>
          </w:tcPr>
          <w:p>
            <w:pPr>
              <w:spacing w:after="0"/>
              <w:rPr>
                <w:sz w:val="14"/>
                <w:szCs w:val="14"/>
                <w:color w:val="auto"/>
              </w:rPr>
            </w:pPr>
          </w:p>
        </w:tc>
        <w:tc>
          <w:tcPr>
            <w:tcW w:w="1180" w:type="dxa"/>
            <w:vAlign w:val="bottom"/>
            <w:gridSpan w:val="2"/>
          </w:tcPr>
          <w:p>
            <w:pPr>
              <w:ind w:left="80"/>
              <w:spacing w:after="0" w:line="136"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0"/>
              <w:spacing w:after="0" w:line="136" w:lineRule="exact"/>
              <w:rPr>
                <w:sz w:val="20"/>
                <w:szCs w:val="20"/>
                <w:color w:val="auto"/>
              </w:rPr>
            </w:pPr>
            <w:r>
              <w:rPr>
                <w:rFonts w:ascii="Arial" w:cs="Arial" w:eastAsia="Arial" w:hAnsi="Arial"/>
                <w:sz w:val="12"/>
                <w:szCs w:val="12"/>
                <w:b w:val="1"/>
                <w:bCs w:val="1"/>
                <w:color w:val="auto"/>
              </w:rPr>
              <w:t>(Instr. 4)</w:t>
            </w:r>
          </w:p>
        </w:tc>
        <w:tc>
          <w:tcPr>
            <w:tcW w:w="840" w:type="dxa"/>
            <w:vAlign w:val="bottom"/>
            <w:gridSpan w:val="3"/>
          </w:tcPr>
          <w:p>
            <w:pPr>
              <w:ind w:left="20"/>
              <w:spacing w:after="0" w:line="136"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86"/>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40" w:type="dxa"/>
            <w:vAlign w:val="bottom"/>
          </w:tcPr>
          <w:p>
            <w:pPr>
              <w:spacing w:after="0"/>
              <w:rPr>
                <w:sz w:val="7"/>
                <w:szCs w:val="7"/>
                <w:color w:val="auto"/>
              </w:rPr>
            </w:pPr>
          </w:p>
        </w:tc>
        <w:tc>
          <w:tcPr>
            <w:tcW w:w="1120" w:type="dxa"/>
            <w:vAlign w:val="bottom"/>
          </w:tcPr>
          <w:p>
            <w:pPr>
              <w:spacing w:after="0"/>
              <w:rPr>
                <w:sz w:val="7"/>
                <w:szCs w:val="7"/>
                <w:color w:val="auto"/>
              </w:rPr>
            </w:pPr>
          </w:p>
        </w:tc>
        <w:tc>
          <w:tcPr>
            <w:tcW w:w="400" w:type="dxa"/>
            <w:vAlign w:val="bottom"/>
          </w:tcPr>
          <w:p>
            <w:pPr>
              <w:spacing w:after="0"/>
              <w:rPr>
                <w:sz w:val="7"/>
                <w:szCs w:val="7"/>
                <w:color w:val="auto"/>
              </w:rPr>
            </w:pPr>
          </w:p>
        </w:tc>
        <w:tc>
          <w:tcPr>
            <w:tcW w:w="420" w:type="dxa"/>
            <w:vAlign w:val="bottom"/>
          </w:tcPr>
          <w:p>
            <w:pPr>
              <w:spacing w:after="0"/>
              <w:rPr>
                <w:sz w:val="7"/>
                <w:szCs w:val="7"/>
                <w:color w:val="auto"/>
              </w:rPr>
            </w:pPr>
          </w:p>
        </w:tc>
        <w:tc>
          <w:tcPr>
            <w:tcW w:w="640" w:type="dxa"/>
            <w:vAlign w:val="bottom"/>
          </w:tcPr>
          <w:p>
            <w:pPr>
              <w:spacing w:after="0"/>
              <w:rPr>
                <w:sz w:val="7"/>
                <w:szCs w:val="7"/>
                <w:color w:val="auto"/>
              </w:rPr>
            </w:pPr>
          </w:p>
        </w:tc>
        <w:tc>
          <w:tcPr>
            <w:tcW w:w="40" w:type="dxa"/>
            <w:vAlign w:val="bottom"/>
            <w:tcBorders>
              <w:top w:val="single" w:sz="8" w:color="2C2C2C"/>
            </w:tcBorders>
          </w:tcPr>
          <w:p>
            <w:pPr>
              <w:spacing w:after="0"/>
              <w:rPr>
                <w:sz w:val="7"/>
                <w:szCs w:val="7"/>
                <w:color w:val="auto"/>
              </w:rPr>
            </w:pPr>
          </w:p>
        </w:tc>
        <w:tc>
          <w:tcPr>
            <w:tcW w:w="840" w:type="dxa"/>
            <w:vAlign w:val="bottom"/>
            <w:tcBorders>
              <w:top w:val="single" w:sz="8" w:color="2C2C2C"/>
            </w:tcBorders>
          </w:tcPr>
          <w:p>
            <w:pPr>
              <w:spacing w:after="0"/>
              <w:rPr>
                <w:sz w:val="7"/>
                <w:szCs w:val="7"/>
                <w:color w:val="auto"/>
              </w:rPr>
            </w:pPr>
          </w:p>
        </w:tc>
        <w:tc>
          <w:tcPr>
            <w:tcW w:w="740" w:type="dxa"/>
            <w:vAlign w:val="bottom"/>
            <w:tcBorders>
              <w:top w:val="single" w:sz="8" w:color="2C2C2C"/>
            </w:tcBorders>
          </w:tcPr>
          <w:p>
            <w:pPr>
              <w:spacing w:after="0"/>
              <w:rPr>
                <w:sz w:val="7"/>
                <w:szCs w:val="7"/>
                <w:color w:val="auto"/>
              </w:rPr>
            </w:pPr>
          </w:p>
        </w:tc>
        <w:tc>
          <w:tcPr>
            <w:tcW w:w="440" w:type="dxa"/>
            <w:vAlign w:val="bottom"/>
            <w:tcBorders>
              <w:top w:val="single" w:sz="8" w:color="2C2C2C"/>
            </w:tcBorders>
            <w:vMerge w:val="restart"/>
          </w:tcPr>
          <w:p>
            <w:pPr>
              <w:ind w:left="100"/>
              <w:spacing w:after="0"/>
              <w:rPr>
                <w:sz w:val="20"/>
                <w:szCs w:val="20"/>
                <w:color w:val="auto"/>
              </w:rPr>
            </w:pPr>
            <w:r>
              <w:rPr>
                <w:rFonts w:ascii="Arial" w:cs="Arial" w:eastAsia="Arial" w:hAnsi="Arial"/>
                <w:sz w:val="12"/>
                <w:szCs w:val="12"/>
                <w:b w:val="1"/>
                <w:bCs w:val="1"/>
                <w:color w:val="auto"/>
                <w:w w:val="99"/>
              </w:rPr>
              <w:t>(A) or</w:t>
            </w:r>
          </w:p>
        </w:tc>
        <w:tc>
          <w:tcPr>
            <w:tcW w:w="540" w:type="dxa"/>
            <w:vAlign w:val="bottom"/>
            <w:tcBorders>
              <w:top w:val="single" w:sz="8" w:color="2C2C2C"/>
            </w:tcBorders>
          </w:tcPr>
          <w:p>
            <w:pPr>
              <w:spacing w:after="0"/>
              <w:rPr>
                <w:sz w:val="7"/>
                <w:szCs w:val="7"/>
                <w:color w:val="auto"/>
              </w:rPr>
            </w:pPr>
          </w:p>
        </w:tc>
        <w:tc>
          <w:tcPr>
            <w:tcW w:w="280" w:type="dxa"/>
            <w:vAlign w:val="bottom"/>
            <w:tcBorders>
              <w:top w:val="single" w:sz="8" w:color="2C2C2C"/>
            </w:tcBorders>
          </w:tcPr>
          <w:p>
            <w:pPr>
              <w:spacing w:after="0"/>
              <w:rPr>
                <w:sz w:val="7"/>
                <w:szCs w:val="7"/>
                <w:color w:val="auto"/>
              </w:rPr>
            </w:pPr>
          </w:p>
        </w:tc>
        <w:tc>
          <w:tcPr>
            <w:tcW w:w="1180" w:type="dxa"/>
            <w:vAlign w:val="bottom"/>
            <w:gridSpan w:val="2"/>
          </w:tcPr>
          <w:p>
            <w:pPr>
              <w:ind w:left="80"/>
              <w:spacing w:after="0" w:line="86" w:lineRule="exact"/>
              <w:rPr>
                <w:sz w:val="20"/>
                <w:szCs w:val="20"/>
                <w:color w:val="auto"/>
              </w:rPr>
            </w:pPr>
            <w:r>
              <w:rPr>
                <w:rFonts w:ascii="Arial" w:cs="Arial" w:eastAsia="Arial" w:hAnsi="Arial"/>
                <w:sz w:val="9"/>
                <w:szCs w:val="9"/>
                <w:b w:val="1"/>
                <w:bCs w:val="1"/>
                <w:color w:val="auto"/>
              </w:rPr>
              <w:t>Reported</w:t>
            </w:r>
          </w:p>
        </w:tc>
        <w:tc>
          <w:tcPr>
            <w:tcW w:w="920" w:type="dxa"/>
            <w:vAlign w:val="bottom"/>
          </w:tcPr>
          <w:p>
            <w:pPr>
              <w:spacing w:after="0"/>
              <w:rPr>
                <w:sz w:val="7"/>
                <w:szCs w:val="7"/>
                <w:color w:val="auto"/>
              </w:rPr>
            </w:pPr>
          </w:p>
        </w:tc>
        <w:tc>
          <w:tcPr>
            <w:tcW w:w="7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40" w:type="dxa"/>
            <w:vAlign w:val="bottom"/>
          </w:tcPr>
          <w:p>
            <w:pPr>
              <w:ind w:left="40"/>
              <w:spacing w:after="0"/>
              <w:rPr>
                <w:sz w:val="20"/>
                <w:szCs w:val="20"/>
                <w:color w:val="auto"/>
              </w:rPr>
            </w:pPr>
            <w:r>
              <w:rPr>
                <w:rFonts w:ascii="Arial" w:cs="Arial" w:eastAsia="Arial" w:hAnsi="Arial"/>
                <w:sz w:val="12"/>
                <w:szCs w:val="12"/>
                <w:b w:val="1"/>
                <w:bCs w:val="1"/>
                <w:color w:val="auto"/>
              </w:rPr>
              <w:t>Code    V</w:t>
            </w:r>
          </w:p>
        </w:tc>
        <w:tc>
          <w:tcPr>
            <w:tcW w:w="740" w:type="dxa"/>
            <w:vAlign w:val="bottom"/>
          </w:tcPr>
          <w:p>
            <w:pPr>
              <w:ind w:left="40"/>
              <w:spacing w:after="0"/>
              <w:rPr>
                <w:sz w:val="20"/>
                <w:szCs w:val="20"/>
                <w:color w:val="auto"/>
              </w:rPr>
            </w:pPr>
            <w:r>
              <w:rPr>
                <w:rFonts w:ascii="Arial" w:cs="Arial" w:eastAsia="Arial" w:hAnsi="Arial"/>
                <w:sz w:val="12"/>
                <w:szCs w:val="12"/>
                <w:b w:val="1"/>
                <w:bCs w:val="1"/>
                <w:color w:val="auto"/>
              </w:rPr>
              <w:t>Amount</w:t>
            </w:r>
          </w:p>
        </w:tc>
        <w:tc>
          <w:tcPr>
            <w:tcW w:w="440" w:type="dxa"/>
            <w:vAlign w:val="bottom"/>
            <w:vMerge w:val="continue"/>
          </w:tcPr>
          <w:p>
            <w:pPr>
              <w:spacing w:after="0"/>
              <w:rPr>
                <w:sz w:val="14"/>
                <w:szCs w:val="14"/>
                <w:color w:val="auto"/>
              </w:rPr>
            </w:pPr>
          </w:p>
        </w:tc>
        <w:tc>
          <w:tcPr>
            <w:tcW w:w="540" w:type="dxa"/>
            <w:vAlign w:val="bottom"/>
          </w:tcPr>
          <w:p>
            <w:pPr>
              <w:ind w:left="140"/>
              <w:spacing w:after="0"/>
              <w:rPr>
                <w:sz w:val="20"/>
                <w:szCs w:val="20"/>
                <w:color w:val="auto"/>
              </w:rPr>
            </w:pPr>
            <w:r>
              <w:rPr>
                <w:rFonts w:ascii="Arial" w:cs="Arial" w:eastAsia="Arial" w:hAnsi="Arial"/>
                <w:sz w:val="12"/>
                <w:szCs w:val="12"/>
                <w:b w:val="1"/>
                <w:bCs w:val="1"/>
                <w:color w:val="auto"/>
              </w:rPr>
              <w:t>Price</w:t>
            </w:r>
          </w:p>
        </w:tc>
        <w:tc>
          <w:tcPr>
            <w:tcW w:w="280" w:type="dxa"/>
            <w:vAlign w:val="bottom"/>
          </w:tcPr>
          <w:p>
            <w:pPr>
              <w:spacing w:after="0"/>
              <w:rPr>
                <w:sz w:val="14"/>
                <w:szCs w:val="14"/>
                <w:color w:val="auto"/>
              </w:rPr>
            </w:pPr>
          </w:p>
        </w:tc>
        <w:tc>
          <w:tcPr>
            <w:tcW w:w="1180" w:type="dxa"/>
            <w:vAlign w:val="bottom"/>
            <w:gridSpan w:val="2"/>
          </w:tcPr>
          <w:p>
            <w:pPr>
              <w:ind w:left="80"/>
              <w:spacing w:after="0"/>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3"/>
        </w:trPr>
        <w:tc>
          <w:tcPr>
            <w:tcW w:w="20" w:type="dxa"/>
            <w:vAlign w:val="bottom"/>
          </w:tcPr>
          <w:p>
            <w:pPr>
              <w:spacing w:after="0"/>
              <w:rPr>
                <w:sz w:val="15"/>
                <w:szCs w:val="15"/>
                <w:color w:val="auto"/>
              </w:rPr>
            </w:pPr>
          </w:p>
        </w:tc>
        <w:tc>
          <w:tcPr>
            <w:tcW w:w="720" w:type="dxa"/>
            <w:vAlign w:val="bottom"/>
            <w:tcBorders>
              <w:bottom w:val="single" w:sz="8" w:color="2C2C2C"/>
            </w:tcBorders>
          </w:tcPr>
          <w:p>
            <w:pPr>
              <w:spacing w:after="0"/>
              <w:rPr>
                <w:sz w:val="15"/>
                <w:szCs w:val="15"/>
                <w:color w:val="auto"/>
              </w:rPr>
            </w:pPr>
          </w:p>
        </w:tc>
        <w:tc>
          <w:tcPr>
            <w:tcW w:w="800" w:type="dxa"/>
            <w:vAlign w:val="bottom"/>
            <w:tcBorders>
              <w:bottom w:val="single" w:sz="8" w:color="2C2C2C"/>
            </w:tcBorders>
          </w:tcPr>
          <w:p>
            <w:pPr>
              <w:spacing w:after="0"/>
              <w:rPr>
                <w:sz w:val="15"/>
                <w:szCs w:val="15"/>
                <w:color w:val="auto"/>
              </w:rPr>
            </w:pPr>
          </w:p>
        </w:tc>
        <w:tc>
          <w:tcPr>
            <w:tcW w:w="1140" w:type="dxa"/>
            <w:vAlign w:val="bottom"/>
            <w:tcBorders>
              <w:bottom w:val="single" w:sz="8" w:color="2C2C2C"/>
            </w:tcBorders>
          </w:tcPr>
          <w:p>
            <w:pPr>
              <w:spacing w:after="0"/>
              <w:rPr>
                <w:sz w:val="15"/>
                <w:szCs w:val="15"/>
                <w:color w:val="auto"/>
              </w:rPr>
            </w:pPr>
          </w:p>
        </w:tc>
        <w:tc>
          <w:tcPr>
            <w:tcW w:w="1120" w:type="dxa"/>
            <w:vAlign w:val="bottom"/>
            <w:tcBorders>
              <w:bottom w:val="single" w:sz="8" w:color="2C2C2C"/>
            </w:tcBorders>
          </w:tcPr>
          <w:p>
            <w:pPr>
              <w:spacing w:after="0"/>
              <w:rPr>
                <w:sz w:val="15"/>
                <w:szCs w:val="15"/>
                <w:color w:val="auto"/>
              </w:rPr>
            </w:pPr>
          </w:p>
        </w:tc>
        <w:tc>
          <w:tcPr>
            <w:tcW w:w="400" w:type="dxa"/>
            <w:vAlign w:val="bottom"/>
            <w:tcBorders>
              <w:bottom w:val="single" w:sz="8" w:color="2C2C2C"/>
            </w:tcBorders>
          </w:tcPr>
          <w:p>
            <w:pPr>
              <w:spacing w:after="0"/>
              <w:rPr>
                <w:sz w:val="15"/>
                <w:szCs w:val="15"/>
                <w:color w:val="auto"/>
              </w:rPr>
            </w:pPr>
          </w:p>
        </w:tc>
        <w:tc>
          <w:tcPr>
            <w:tcW w:w="420" w:type="dxa"/>
            <w:vAlign w:val="bottom"/>
            <w:tcBorders>
              <w:bottom w:val="single" w:sz="8" w:color="2C2C2C"/>
            </w:tcBorders>
          </w:tcPr>
          <w:p>
            <w:pPr>
              <w:spacing w:after="0"/>
              <w:rPr>
                <w:sz w:val="15"/>
                <w:szCs w:val="15"/>
                <w:color w:val="auto"/>
              </w:rPr>
            </w:pPr>
          </w:p>
        </w:tc>
        <w:tc>
          <w:tcPr>
            <w:tcW w:w="640" w:type="dxa"/>
            <w:vAlign w:val="bottom"/>
            <w:tcBorders>
              <w:bottom w:val="single" w:sz="8" w:color="2C2C2C"/>
            </w:tcBorders>
          </w:tcPr>
          <w:p>
            <w:pPr>
              <w:spacing w:after="0"/>
              <w:rPr>
                <w:sz w:val="15"/>
                <w:szCs w:val="15"/>
                <w:color w:val="auto"/>
              </w:rPr>
            </w:pPr>
          </w:p>
        </w:tc>
        <w:tc>
          <w:tcPr>
            <w:tcW w:w="40" w:type="dxa"/>
            <w:vAlign w:val="bottom"/>
            <w:tcBorders>
              <w:bottom w:val="single" w:sz="8" w:color="2C2C2C"/>
            </w:tcBorders>
          </w:tcPr>
          <w:p>
            <w:pPr>
              <w:spacing w:after="0"/>
              <w:rPr>
                <w:sz w:val="15"/>
                <w:szCs w:val="15"/>
                <w:color w:val="auto"/>
              </w:rPr>
            </w:pPr>
          </w:p>
        </w:tc>
        <w:tc>
          <w:tcPr>
            <w:tcW w:w="840" w:type="dxa"/>
            <w:vAlign w:val="bottom"/>
            <w:tcBorders>
              <w:bottom w:val="single" w:sz="8" w:color="2C2C2C"/>
            </w:tcBorders>
          </w:tcPr>
          <w:p>
            <w:pPr>
              <w:spacing w:after="0"/>
              <w:rPr>
                <w:sz w:val="15"/>
                <w:szCs w:val="15"/>
                <w:color w:val="auto"/>
              </w:rPr>
            </w:pPr>
          </w:p>
        </w:tc>
        <w:tc>
          <w:tcPr>
            <w:tcW w:w="740" w:type="dxa"/>
            <w:vAlign w:val="bottom"/>
            <w:tcBorders>
              <w:bottom w:val="single" w:sz="8" w:color="2C2C2C"/>
            </w:tcBorders>
          </w:tcPr>
          <w:p>
            <w:pPr>
              <w:spacing w:after="0"/>
              <w:rPr>
                <w:sz w:val="15"/>
                <w:szCs w:val="15"/>
                <w:color w:val="auto"/>
              </w:rPr>
            </w:pPr>
          </w:p>
        </w:tc>
        <w:tc>
          <w:tcPr>
            <w:tcW w:w="440" w:type="dxa"/>
            <w:vAlign w:val="bottom"/>
            <w:tcBorders>
              <w:bottom w:val="single" w:sz="8" w:color="2C2C2C"/>
            </w:tcBorders>
          </w:tcPr>
          <w:p>
            <w:pPr>
              <w:ind w:left="100"/>
              <w:spacing w:after="0"/>
              <w:rPr>
                <w:sz w:val="20"/>
                <w:szCs w:val="20"/>
                <w:color w:val="auto"/>
              </w:rPr>
            </w:pPr>
            <w:r>
              <w:rPr>
                <w:rFonts w:ascii="Arial" w:cs="Arial" w:eastAsia="Arial" w:hAnsi="Arial"/>
                <w:sz w:val="12"/>
                <w:szCs w:val="12"/>
                <w:b w:val="1"/>
                <w:bCs w:val="1"/>
                <w:color w:val="auto"/>
              </w:rPr>
              <w:t>(D)</w:t>
            </w:r>
          </w:p>
        </w:tc>
        <w:tc>
          <w:tcPr>
            <w:tcW w:w="540" w:type="dxa"/>
            <w:vAlign w:val="bottom"/>
            <w:tcBorders>
              <w:bottom w:val="single" w:sz="8" w:color="2C2C2C"/>
            </w:tcBorders>
          </w:tcPr>
          <w:p>
            <w:pPr>
              <w:spacing w:after="0"/>
              <w:rPr>
                <w:sz w:val="15"/>
                <w:szCs w:val="15"/>
                <w:color w:val="auto"/>
              </w:rPr>
            </w:pPr>
          </w:p>
        </w:tc>
        <w:tc>
          <w:tcPr>
            <w:tcW w:w="280" w:type="dxa"/>
            <w:vAlign w:val="bottom"/>
            <w:tcBorders>
              <w:bottom w:val="single" w:sz="8" w:color="2C2C2C"/>
            </w:tcBorders>
          </w:tcPr>
          <w:p>
            <w:pPr>
              <w:spacing w:after="0"/>
              <w:rPr>
                <w:sz w:val="15"/>
                <w:szCs w:val="15"/>
                <w:color w:val="auto"/>
              </w:rPr>
            </w:pPr>
          </w:p>
        </w:tc>
        <w:tc>
          <w:tcPr>
            <w:tcW w:w="1180" w:type="dxa"/>
            <w:vAlign w:val="bottom"/>
            <w:tcBorders>
              <w:bottom w:val="single" w:sz="8" w:color="2C2C2C"/>
            </w:tcBorders>
            <w:gridSpan w:val="2"/>
          </w:tcPr>
          <w:p>
            <w:pPr>
              <w:ind w:left="8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Borders>
              <w:bottom w:val="single" w:sz="8" w:color="2C2C2C"/>
            </w:tcBorders>
          </w:tcPr>
          <w:p>
            <w:pPr>
              <w:spacing w:after="0"/>
              <w:rPr>
                <w:sz w:val="15"/>
                <w:szCs w:val="15"/>
                <w:color w:val="auto"/>
              </w:rPr>
            </w:pPr>
          </w:p>
        </w:tc>
        <w:tc>
          <w:tcPr>
            <w:tcW w:w="720" w:type="dxa"/>
            <w:vAlign w:val="bottom"/>
            <w:tcBorders>
              <w:bottom w:val="single" w:sz="8" w:color="2C2C2C"/>
            </w:tcBorders>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71"/>
        </w:trPr>
        <w:tc>
          <w:tcPr>
            <w:tcW w:w="20" w:type="dxa"/>
            <w:vAlign w:val="bottom"/>
            <w:tcBorders>
              <w:bottom w:val="single" w:sz="8" w:color="2C2C2C"/>
            </w:tcBorders>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Arial" w:cs="Arial" w:eastAsia="Arial" w:hAnsi="Arial"/>
                <w:sz w:val="18"/>
                <w:szCs w:val="18"/>
                <w:color w:val="0000FF"/>
              </w:rPr>
              <w:t>Common Shares</w:t>
            </w:r>
          </w:p>
        </w:tc>
        <w:tc>
          <w:tcPr>
            <w:tcW w:w="1140" w:type="dxa"/>
            <w:vAlign w:val="bottom"/>
            <w:tcBorders>
              <w:bottom w:val="single" w:sz="8" w:color="2C2C2C"/>
            </w:tcBorders>
          </w:tcPr>
          <w:p>
            <w:pPr>
              <w:spacing w:after="0"/>
              <w:rPr>
                <w:sz w:val="24"/>
                <w:szCs w:val="24"/>
                <w:color w:val="auto"/>
              </w:rPr>
            </w:pPr>
          </w:p>
        </w:tc>
        <w:tc>
          <w:tcPr>
            <w:tcW w:w="1520" w:type="dxa"/>
            <w:vAlign w:val="bottom"/>
            <w:tcBorders>
              <w:bottom w:val="single" w:sz="8" w:color="2C2C2C"/>
            </w:tcBorders>
            <w:gridSpan w:val="2"/>
          </w:tcPr>
          <w:p>
            <w:pPr>
              <w:jc w:val="right"/>
              <w:ind w:right="159"/>
              <w:spacing w:after="0"/>
              <w:rPr>
                <w:sz w:val="20"/>
                <w:szCs w:val="20"/>
                <w:color w:val="auto"/>
              </w:rPr>
            </w:pPr>
            <w:r>
              <w:rPr>
                <w:rFonts w:ascii="Arial" w:cs="Arial" w:eastAsia="Arial" w:hAnsi="Arial"/>
                <w:sz w:val="18"/>
                <w:szCs w:val="18"/>
                <w:color w:val="0000FF"/>
              </w:rPr>
              <w:t>06/06/2023</w:t>
            </w:r>
          </w:p>
        </w:tc>
        <w:tc>
          <w:tcPr>
            <w:tcW w:w="42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jc w:val="center"/>
              <w:ind w:right="300"/>
              <w:spacing w:after="0"/>
              <w:rPr>
                <w:sz w:val="20"/>
                <w:szCs w:val="20"/>
                <w:color w:val="auto"/>
              </w:rPr>
            </w:pPr>
            <w:r>
              <w:rPr>
                <w:rFonts w:ascii="Arial" w:cs="Arial" w:eastAsia="Arial" w:hAnsi="Arial"/>
                <w:sz w:val="27"/>
                <w:szCs w:val="27"/>
                <w:color w:val="0000FF"/>
                <w:w w:val="78"/>
                <w:vertAlign w:val="subscript"/>
              </w:rPr>
              <w:t>S</w:t>
            </w:r>
            <w:r>
              <w:rPr>
                <w:rFonts w:ascii="Arial" w:cs="Arial" w:eastAsia="Arial" w:hAnsi="Arial"/>
                <w:sz w:val="11"/>
                <w:szCs w:val="11"/>
                <w:color w:val="008000"/>
                <w:w w:val="78"/>
              </w:rPr>
              <w:t>(1)</w:t>
            </w:r>
          </w:p>
        </w:tc>
        <w:tc>
          <w:tcPr>
            <w:tcW w:w="740" w:type="dxa"/>
            <w:vAlign w:val="bottom"/>
            <w:tcBorders>
              <w:bottom w:val="single" w:sz="8" w:color="2C2C2C"/>
            </w:tcBorders>
          </w:tcPr>
          <w:p>
            <w:pPr>
              <w:ind w:left="180"/>
              <w:spacing w:after="0"/>
              <w:rPr>
                <w:sz w:val="20"/>
                <w:szCs w:val="20"/>
                <w:color w:val="auto"/>
              </w:rPr>
            </w:pPr>
            <w:r>
              <w:rPr>
                <w:rFonts w:ascii="Arial" w:cs="Arial" w:eastAsia="Arial" w:hAnsi="Arial"/>
                <w:sz w:val="18"/>
                <w:szCs w:val="18"/>
                <w:color w:val="0000FF"/>
              </w:rPr>
              <w:t>1,200</w:t>
            </w:r>
          </w:p>
        </w:tc>
        <w:tc>
          <w:tcPr>
            <w:tcW w:w="440" w:type="dxa"/>
            <w:vAlign w:val="bottom"/>
            <w:tcBorders>
              <w:bottom w:val="single" w:sz="8" w:color="2C2C2C"/>
            </w:tcBorders>
          </w:tcPr>
          <w:p>
            <w:pPr>
              <w:ind w:left="200"/>
              <w:spacing w:after="0"/>
              <w:rPr>
                <w:sz w:val="20"/>
                <w:szCs w:val="20"/>
                <w:color w:val="auto"/>
              </w:rPr>
            </w:pPr>
            <w:r>
              <w:rPr>
                <w:rFonts w:ascii="Arial" w:cs="Arial" w:eastAsia="Arial" w:hAnsi="Arial"/>
                <w:sz w:val="18"/>
                <w:szCs w:val="18"/>
                <w:color w:val="0000FF"/>
              </w:rPr>
              <w:t>D</w:t>
            </w:r>
          </w:p>
        </w:tc>
        <w:tc>
          <w:tcPr>
            <w:tcW w:w="820" w:type="dxa"/>
            <w:vAlign w:val="bottom"/>
            <w:tcBorders>
              <w:bottom w:val="single" w:sz="8" w:color="2C2C2C"/>
            </w:tcBorders>
            <w:gridSpan w:val="2"/>
          </w:tcPr>
          <w:p>
            <w:pPr>
              <w:ind w:left="140"/>
              <w:spacing w:after="0"/>
              <w:rPr>
                <w:sz w:val="20"/>
                <w:szCs w:val="20"/>
                <w:color w:val="auto"/>
              </w:rPr>
            </w:pPr>
            <w:r>
              <w:rPr>
                <w:rFonts w:ascii="Arial" w:cs="Arial" w:eastAsia="Arial" w:hAnsi="Arial"/>
                <w:sz w:val="18"/>
                <w:szCs w:val="18"/>
                <w:color w:val="auto"/>
                <w:w w:val="90"/>
              </w:rPr>
              <w:t>$</w:t>
            </w:r>
            <w:r>
              <w:rPr>
                <w:rFonts w:ascii="Arial" w:cs="Arial" w:eastAsia="Arial" w:hAnsi="Arial"/>
                <w:sz w:val="18"/>
                <w:szCs w:val="18"/>
                <w:color w:val="0000FF"/>
                <w:w w:val="90"/>
              </w:rPr>
              <w:t>12.04</w:t>
            </w:r>
            <w:r>
              <w:rPr>
                <w:rFonts w:ascii="Arial" w:cs="Arial" w:eastAsia="Arial" w:hAnsi="Arial"/>
                <w:sz w:val="22"/>
                <w:szCs w:val="22"/>
                <w:color w:val="008000"/>
                <w:w w:val="90"/>
                <w:vertAlign w:val="superscript"/>
              </w:rPr>
              <w:t>(2)</w:t>
            </w:r>
          </w:p>
        </w:tc>
        <w:tc>
          <w:tcPr>
            <w:tcW w:w="1180" w:type="dxa"/>
            <w:vAlign w:val="bottom"/>
            <w:tcBorders>
              <w:bottom w:val="single" w:sz="8" w:color="2C2C2C"/>
            </w:tcBorders>
            <w:gridSpan w:val="2"/>
          </w:tcPr>
          <w:p>
            <w:pPr>
              <w:ind w:left="320"/>
              <w:spacing w:after="0"/>
              <w:rPr>
                <w:sz w:val="20"/>
                <w:szCs w:val="20"/>
                <w:color w:val="auto"/>
              </w:rPr>
            </w:pPr>
            <w:r>
              <w:rPr>
                <w:rFonts w:ascii="Arial" w:cs="Arial" w:eastAsia="Arial" w:hAnsi="Arial"/>
                <w:sz w:val="18"/>
                <w:szCs w:val="18"/>
                <w:color w:val="0000FF"/>
              </w:rPr>
              <w:t>69,391</w:t>
            </w:r>
          </w:p>
        </w:tc>
        <w:tc>
          <w:tcPr>
            <w:tcW w:w="920" w:type="dxa"/>
            <w:vAlign w:val="bottom"/>
            <w:tcBorders>
              <w:bottom w:val="single" w:sz="8" w:color="2C2C2C"/>
            </w:tcBorders>
          </w:tcPr>
          <w:p>
            <w:pPr>
              <w:ind w:left="360"/>
              <w:spacing w:after="0"/>
              <w:rPr>
                <w:sz w:val="20"/>
                <w:szCs w:val="20"/>
                <w:color w:val="auto"/>
              </w:rPr>
            </w:pPr>
            <w:r>
              <w:rPr>
                <w:rFonts w:ascii="Arial" w:cs="Arial" w:eastAsia="Arial" w:hAnsi="Arial"/>
                <w:sz w:val="18"/>
                <w:szCs w:val="18"/>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780" w:type="dxa"/>
            <w:vAlign w:val="bottom"/>
            <w:tcBorders>
              <w:top w:val="single" w:sz="8" w:color="2C2C2C"/>
            </w:tcBorders>
            <w:gridSpan w:val="13"/>
          </w:tcPr>
          <w:p>
            <w:pPr>
              <w:jc w:val="center"/>
              <w:ind w:left="152"/>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45"/>
        </w:trPr>
        <w:tc>
          <w:tcPr>
            <w:tcW w:w="2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5460" w:type="dxa"/>
            <w:vAlign w:val="bottom"/>
            <w:gridSpan w:val="10"/>
          </w:tcPr>
          <w:p>
            <w:pPr>
              <w:jc w:val="center"/>
              <w:ind w:left="193"/>
              <w:spacing w:after="0"/>
              <w:rPr>
                <w:sz w:val="20"/>
                <w:szCs w:val="20"/>
                <w:color w:val="auto"/>
              </w:rPr>
            </w:pPr>
            <w:r>
              <w:rPr>
                <w:rFonts w:ascii="Arial" w:cs="Arial" w:eastAsia="Arial" w:hAnsi="Arial"/>
                <w:sz w:val="18"/>
                <w:szCs w:val="18"/>
                <w:b w:val="1"/>
                <w:bCs w:val="1"/>
                <w:color w:val="auto"/>
                <w:w w:val="97"/>
              </w:rPr>
              <w:t>(e.g., puts, calls, warrants, options, convertible securities)</w:t>
            </w:r>
          </w:p>
        </w:tc>
        <w:tc>
          <w:tcPr>
            <w:tcW w:w="48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Borders>
              <w:right w:val="single" w:sz="8" w:color="2C2C2C"/>
            </w:tcBorders>
          </w:tcPr>
          <w:p>
            <w:pPr>
              <w:spacing w:after="0"/>
              <w:rPr>
                <w:sz w:val="21"/>
                <w:szCs w:val="21"/>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4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0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158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2"/>
          </w:tcPr>
          <w:p>
            <w:pPr>
              <w:spacing w:after="0"/>
              <w:rPr>
                <w:sz w:val="3"/>
                <w:szCs w:val="3"/>
                <w:color w:val="auto"/>
              </w:rPr>
            </w:pPr>
          </w:p>
        </w:tc>
        <w:tc>
          <w:tcPr>
            <w:tcW w:w="760" w:type="dxa"/>
            <w:vAlign w:val="bottom"/>
            <w:tcBorders>
              <w:bottom w:val="single" w:sz="8" w:color="2C2C2C"/>
            </w:tcBorders>
            <w:gridSpan w:val="2"/>
          </w:tcPr>
          <w:p>
            <w:pPr>
              <w:spacing w:after="0"/>
              <w:rPr>
                <w:sz w:val="3"/>
                <w:szCs w:val="3"/>
                <w:color w:val="auto"/>
              </w:rPr>
            </w:pPr>
          </w:p>
        </w:tc>
        <w:tc>
          <w:tcPr>
            <w:tcW w:w="1620" w:type="dxa"/>
            <w:vAlign w:val="bottom"/>
            <w:tcBorders>
              <w:bottom w:val="single" w:sz="8" w:color="2C2C2C"/>
            </w:tcBorders>
            <w:gridSpan w:val="2"/>
          </w:tcPr>
          <w:p>
            <w:pPr>
              <w:spacing w:after="0"/>
              <w:rPr>
                <w:sz w:val="3"/>
                <w:szCs w:val="3"/>
                <w:color w:val="auto"/>
              </w:rPr>
            </w:pPr>
          </w:p>
        </w:tc>
        <w:tc>
          <w:tcPr>
            <w:tcW w:w="84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00" w:type="dxa"/>
            <w:vAlign w:val="bottom"/>
          </w:tcPr>
          <w:p>
            <w:pPr>
              <w:jc w:val="right"/>
              <w:ind w:right="159"/>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640" w:type="dxa"/>
            <w:vAlign w:val="bottom"/>
          </w:tcPr>
          <w:p>
            <w:pPr>
              <w:ind w:left="60"/>
              <w:spacing w:after="0"/>
              <w:rPr>
                <w:sz w:val="20"/>
                <w:szCs w:val="20"/>
                <w:color w:val="auto"/>
              </w:rPr>
            </w:pPr>
            <w:r>
              <w:rPr>
                <w:rFonts w:ascii="Arial" w:cs="Arial" w:eastAsia="Arial" w:hAnsi="Arial"/>
                <w:sz w:val="12"/>
                <w:szCs w:val="12"/>
                <w:b w:val="1"/>
                <w:bCs w:val="1"/>
                <w:color w:val="auto"/>
              </w:rPr>
              <w:t>5.</w:t>
            </w:r>
          </w:p>
        </w:tc>
        <w:tc>
          <w:tcPr>
            <w:tcW w:w="40" w:type="dxa"/>
            <w:vAlign w:val="bottom"/>
          </w:tcPr>
          <w:p>
            <w:pPr>
              <w:spacing w:after="0"/>
              <w:rPr>
                <w:sz w:val="15"/>
                <w:szCs w:val="15"/>
                <w:color w:val="auto"/>
              </w:rPr>
            </w:pPr>
          </w:p>
        </w:tc>
        <w:tc>
          <w:tcPr>
            <w:tcW w:w="1580" w:type="dxa"/>
            <w:vAlign w:val="bottom"/>
            <w:gridSpan w:val="2"/>
          </w:tcPr>
          <w:p>
            <w:pPr>
              <w:ind w:left="100"/>
              <w:spacing w:after="0"/>
              <w:rPr>
                <w:sz w:val="20"/>
                <w:szCs w:val="20"/>
                <w:color w:val="auto"/>
              </w:rPr>
            </w:pPr>
            <w:r>
              <w:rPr>
                <w:rFonts w:ascii="Arial" w:cs="Arial" w:eastAsia="Arial" w:hAnsi="Arial"/>
                <w:sz w:val="12"/>
                <w:szCs w:val="12"/>
                <w:b w:val="1"/>
                <w:bCs w:val="1"/>
                <w:color w:val="auto"/>
              </w:rPr>
              <w:t>6. Date Exercisable and</w:t>
            </w:r>
          </w:p>
        </w:tc>
        <w:tc>
          <w:tcPr>
            <w:tcW w:w="980" w:type="dxa"/>
            <w:vAlign w:val="bottom"/>
            <w:gridSpan w:val="2"/>
          </w:tcPr>
          <w:p>
            <w:pPr>
              <w:ind w:left="60"/>
              <w:spacing w:after="0"/>
              <w:rPr>
                <w:sz w:val="20"/>
                <w:szCs w:val="20"/>
                <w:color w:val="auto"/>
              </w:rPr>
            </w:pPr>
            <w:r>
              <w:rPr>
                <w:rFonts w:ascii="Arial" w:cs="Arial" w:eastAsia="Arial" w:hAnsi="Arial"/>
                <w:sz w:val="12"/>
                <w:szCs w:val="12"/>
                <w:b w:val="1"/>
                <w:bCs w:val="1"/>
                <w:color w:val="auto"/>
              </w:rPr>
              <w:t>7. Title and</w:t>
            </w:r>
          </w:p>
        </w:tc>
        <w:tc>
          <w:tcPr>
            <w:tcW w:w="760" w:type="dxa"/>
            <w:vAlign w:val="bottom"/>
            <w:gridSpan w:val="2"/>
          </w:tcPr>
          <w:p>
            <w:pPr>
              <w:ind w:left="60"/>
              <w:spacing w:after="0"/>
              <w:rPr>
                <w:sz w:val="20"/>
                <w:szCs w:val="20"/>
                <w:color w:val="auto"/>
              </w:rPr>
            </w:pPr>
            <w:r>
              <w:rPr>
                <w:rFonts w:ascii="Arial" w:cs="Arial" w:eastAsia="Arial" w:hAnsi="Arial"/>
                <w:sz w:val="12"/>
                <w:szCs w:val="12"/>
                <w:b w:val="1"/>
                <w:bCs w:val="1"/>
                <w:color w:val="auto"/>
              </w:rPr>
              <w:t>8. Price of</w:t>
            </w:r>
          </w:p>
        </w:tc>
        <w:tc>
          <w:tcPr>
            <w:tcW w:w="162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   10.</w:t>
            </w:r>
          </w:p>
        </w:tc>
        <w:tc>
          <w:tcPr>
            <w:tcW w:w="840" w:type="dxa"/>
            <w:vAlign w:val="bottom"/>
            <w:tcBorders>
              <w:right w:val="single" w:sz="8" w:color="2C2C2C"/>
            </w:tcBorders>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Conversion</w:t>
            </w:r>
          </w:p>
        </w:tc>
        <w:tc>
          <w:tcPr>
            <w:tcW w:w="1140" w:type="dxa"/>
            <w:vAlign w:val="bottom"/>
          </w:tcPr>
          <w:p>
            <w:pPr>
              <w:ind w:left="80"/>
              <w:spacing w:after="0" w:line="136"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Execution Date,</w:t>
            </w:r>
          </w:p>
        </w:tc>
        <w:tc>
          <w:tcPr>
            <w:tcW w:w="820" w:type="dxa"/>
            <w:vAlign w:val="bottom"/>
            <w:gridSpan w:val="2"/>
          </w:tcPr>
          <w:p>
            <w:pPr>
              <w:ind w:left="60"/>
              <w:spacing w:after="0" w:line="136" w:lineRule="exact"/>
              <w:rPr>
                <w:sz w:val="20"/>
                <w:szCs w:val="20"/>
                <w:color w:val="auto"/>
              </w:rPr>
            </w:pPr>
            <w:r>
              <w:rPr>
                <w:rFonts w:ascii="Arial" w:cs="Arial" w:eastAsia="Arial" w:hAnsi="Arial"/>
                <w:sz w:val="12"/>
                <w:szCs w:val="12"/>
                <w:b w:val="1"/>
                <w:bCs w:val="1"/>
                <w:color w:val="auto"/>
              </w:rPr>
              <w:t>Transaction</w:t>
            </w:r>
          </w:p>
        </w:tc>
        <w:tc>
          <w:tcPr>
            <w:tcW w:w="680" w:type="dxa"/>
            <w:vAlign w:val="bottom"/>
            <w:gridSpan w:val="2"/>
          </w:tcPr>
          <w:p>
            <w:pPr>
              <w:ind w:left="60"/>
              <w:spacing w:after="0" w:line="136" w:lineRule="exact"/>
              <w:rPr>
                <w:sz w:val="20"/>
                <w:szCs w:val="20"/>
                <w:color w:val="auto"/>
              </w:rPr>
            </w:pPr>
            <w:r>
              <w:rPr>
                <w:rFonts w:ascii="Arial" w:cs="Arial" w:eastAsia="Arial" w:hAnsi="Arial"/>
                <w:sz w:val="12"/>
                <w:szCs w:val="12"/>
                <w:b w:val="1"/>
                <w:bCs w:val="1"/>
                <w:color w:val="auto"/>
              </w:rPr>
              <w:t>Number</w:t>
            </w:r>
          </w:p>
        </w:tc>
        <w:tc>
          <w:tcPr>
            <w:tcW w:w="1580" w:type="dxa"/>
            <w:vAlign w:val="bottom"/>
            <w:gridSpan w:val="2"/>
          </w:tcPr>
          <w:p>
            <w:pPr>
              <w:ind w:left="100"/>
              <w:spacing w:after="0" w:line="136" w:lineRule="exact"/>
              <w:rPr>
                <w:sz w:val="20"/>
                <w:szCs w:val="20"/>
                <w:color w:val="auto"/>
              </w:rPr>
            </w:pPr>
            <w:r>
              <w:rPr>
                <w:rFonts w:ascii="Arial" w:cs="Arial" w:eastAsia="Arial" w:hAnsi="Arial"/>
                <w:sz w:val="12"/>
                <w:szCs w:val="12"/>
                <w:b w:val="1"/>
                <w:bCs w:val="1"/>
                <w:color w:val="auto"/>
              </w:rPr>
              <w:t>Expiration Date</w:t>
            </w:r>
          </w:p>
        </w:tc>
        <w:tc>
          <w:tcPr>
            <w:tcW w:w="980" w:type="dxa"/>
            <w:vAlign w:val="bottom"/>
            <w:gridSpan w:val="2"/>
          </w:tcPr>
          <w:p>
            <w:pPr>
              <w:ind w:left="60"/>
              <w:spacing w:after="0" w:line="136" w:lineRule="exact"/>
              <w:rPr>
                <w:sz w:val="20"/>
                <w:szCs w:val="20"/>
                <w:color w:val="auto"/>
              </w:rPr>
            </w:pPr>
            <w:r>
              <w:rPr>
                <w:rFonts w:ascii="Arial" w:cs="Arial" w:eastAsia="Arial" w:hAnsi="Arial"/>
                <w:sz w:val="12"/>
                <w:szCs w:val="12"/>
                <w:b w:val="1"/>
                <w:bCs w:val="1"/>
                <w:color w:val="auto"/>
              </w:rPr>
              <w:t>Amount of</w:t>
            </w:r>
          </w:p>
        </w:tc>
        <w:tc>
          <w:tcPr>
            <w:tcW w:w="760" w:type="dxa"/>
            <w:vAlign w:val="bottom"/>
            <w:gridSpan w:val="2"/>
          </w:tcPr>
          <w:p>
            <w:pPr>
              <w:ind w:left="60"/>
              <w:spacing w:after="0" w:line="136" w:lineRule="exact"/>
              <w:rPr>
                <w:sz w:val="20"/>
                <w:szCs w:val="20"/>
                <w:color w:val="auto"/>
              </w:rPr>
            </w:pPr>
            <w:r>
              <w:rPr>
                <w:rFonts w:ascii="Arial" w:cs="Arial" w:eastAsia="Arial" w:hAnsi="Arial"/>
                <w:sz w:val="12"/>
                <w:szCs w:val="12"/>
                <w:b w:val="1"/>
                <w:bCs w:val="1"/>
                <w:color w:val="auto"/>
              </w:rPr>
              <w:t>Derivative</w:t>
            </w:r>
          </w:p>
        </w:tc>
        <w:tc>
          <w:tcPr>
            <w:tcW w:w="700" w:type="dxa"/>
            <w:vAlign w:val="bottom"/>
          </w:tcPr>
          <w:p>
            <w:pPr>
              <w:ind w:left="20"/>
              <w:spacing w:after="0" w:line="136"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6" w:lineRule="exact"/>
              <w:rPr>
                <w:sz w:val="20"/>
                <w:szCs w:val="20"/>
                <w:color w:val="auto"/>
              </w:rPr>
            </w:pPr>
            <w:r>
              <w:rPr>
                <w:rFonts w:ascii="Arial" w:cs="Arial" w:eastAsia="Arial" w:hAnsi="Arial"/>
                <w:sz w:val="12"/>
                <w:szCs w:val="12"/>
                <w:b w:val="1"/>
                <w:bCs w:val="1"/>
                <w:color w:val="auto"/>
                <w:w w:val="99"/>
              </w:rPr>
              <w:t>Ownership</w:t>
            </w:r>
          </w:p>
        </w:tc>
        <w:tc>
          <w:tcPr>
            <w:tcW w:w="840" w:type="dxa"/>
            <w:vAlign w:val="bottom"/>
            <w:tcBorders>
              <w:right w:val="single" w:sz="8" w:color="2C2C2C"/>
            </w:tcBorders>
            <w:gridSpan w:val="3"/>
          </w:tcPr>
          <w:p>
            <w:pPr>
              <w:ind w:left="140"/>
              <w:spacing w:after="0" w:line="136"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or Exercise</w:t>
            </w:r>
          </w:p>
        </w:tc>
        <w:tc>
          <w:tcPr>
            <w:tcW w:w="1140" w:type="dxa"/>
            <w:vAlign w:val="bottom"/>
          </w:tcPr>
          <w:p>
            <w:pPr>
              <w:ind w:left="80"/>
              <w:spacing w:after="0" w:line="136"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if any</w:t>
            </w:r>
          </w:p>
        </w:tc>
        <w:tc>
          <w:tcPr>
            <w:tcW w:w="820" w:type="dxa"/>
            <w:vAlign w:val="bottom"/>
            <w:gridSpan w:val="2"/>
          </w:tcPr>
          <w:p>
            <w:pPr>
              <w:ind w:left="60"/>
              <w:spacing w:after="0" w:line="136" w:lineRule="exact"/>
              <w:rPr>
                <w:sz w:val="20"/>
                <w:szCs w:val="20"/>
                <w:color w:val="auto"/>
              </w:rPr>
            </w:pPr>
            <w:r>
              <w:rPr>
                <w:rFonts w:ascii="Arial" w:cs="Arial" w:eastAsia="Arial" w:hAnsi="Arial"/>
                <w:sz w:val="12"/>
                <w:szCs w:val="12"/>
                <w:b w:val="1"/>
                <w:bCs w:val="1"/>
                <w:color w:val="auto"/>
              </w:rPr>
              <w:t>Code (Instr.</w:t>
            </w:r>
          </w:p>
        </w:tc>
        <w:tc>
          <w:tcPr>
            <w:tcW w:w="680" w:type="dxa"/>
            <w:vAlign w:val="bottom"/>
            <w:gridSpan w:val="2"/>
          </w:tcPr>
          <w:p>
            <w:pPr>
              <w:ind w:left="60"/>
              <w:spacing w:after="0" w:line="136" w:lineRule="exact"/>
              <w:rPr>
                <w:sz w:val="20"/>
                <w:szCs w:val="20"/>
                <w:color w:val="auto"/>
              </w:rPr>
            </w:pPr>
            <w:r>
              <w:rPr>
                <w:rFonts w:ascii="Arial" w:cs="Arial" w:eastAsia="Arial" w:hAnsi="Arial"/>
                <w:sz w:val="12"/>
                <w:szCs w:val="12"/>
                <w:b w:val="1"/>
                <w:bCs w:val="1"/>
                <w:color w:val="auto"/>
              </w:rPr>
              <w:t>of</w:t>
            </w:r>
          </w:p>
        </w:tc>
        <w:tc>
          <w:tcPr>
            <w:tcW w:w="1580" w:type="dxa"/>
            <w:vAlign w:val="bottom"/>
            <w:gridSpan w:val="2"/>
          </w:tcPr>
          <w:p>
            <w:pPr>
              <w:ind w:left="100"/>
              <w:spacing w:after="0" w:line="136" w:lineRule="exact"/>
              <w:rPr>
                <w:sz w:val="20"/>
                <w:szCs w:val="20"/>
                <w:color w:val="auto"/>
              </w:rPr>
            </w:pPr>
            <w:r>
              <w:rPr>
                <w:rFonts w:ascii="Arial" w:cs="Arial" w:eastAsia="Arial" w:hAnsi="Arial"/>
                <w:sz w:val="12"/>
                <w:szCs w:val="12"/>
                <w:b w:val="1"/>
                <w:bCs w:val="1"/>
                <w:color w:val="auto"/>
              </w:rPr>
              <w:t>(Month/Day/Year)</w:t>
            </w:r>
          </w:p>
        </w:tc>
        <w:tc>
          <w:tcPr>
            <w:tcW w:w="980" w:type="dxa"/>
            <w:vAlign w:val="bottom"/>
            <w:gridSpan w:val="2"/>
          </w:tcPr>
          <w:p>
            <w:pPr>
              <w:ind w:left="60"/>
              <w:spacing w:after="0" w:line="136" w:lineRule="exact"/>
              <w:rPr>
                <w:sz w:val="20"/>
                <w:szCs w:val="20"/>
                <w:color w:val="auto"/>
              </w:rPr>
            </w:pPr>
            <w:r>
              <w:rPr>
                <w:rFonts w:ascii="Arial" w:cs="Arial" w:eastAsia="Arial" w:hAnsi="Arial"/>
                <w:sz w:val="12"/>
                <w:szCs w:val="12"/>
                <w:b w:val="1"/>
                <w:bCs w:val="1"/>
                <w:color w:val="auto"/>
              </w:rPr>
              <w:t>Securities</w:t>
            </w:r>
          </w:p>
        </w:tc>
        <w:tc>
          <w:tcPr>
            <w:tcW w:w="760" w:type="dxa"/>
            <w:vAlign w:val="bottom"/>
            <w:gridSpan w:val="2"/>
          </w:tcPr>
          <w:p>
            <w:pPr>
              <w:ind w:left="60"/>
              <w:spacing w:after="0" w:line="136" w:lineRule="exact"/>
              <w:rPr>
                <w:sz w:val="20"/>
                <w:szCs w:val="20"/>
                <w:color w:val="auto"/>
              </w:rPr>
            </w:pPr>
            <w:r>
              <w:rPr>
                <w:rFonts w:ascii="Arial" w:cs="Arial" w:eastAsia="Arial" w:hAnsi="Arial"/>
                <w:sz w:val="12"/>
                <w:szCs w:val="12"/>
                <w:b w:val="1"/>
                <w:bCs w:val="1"/>
                <w:color w:val="auto"/>
              </w:rPr>
              <w:t>Security</w:t>
            </w:r>
          </w:p>
        </w:tc>
        <w:tc>
          <w:tcPr>
            <w:tcW w:w="700" w:type="dxa"/>
            <w:vAlign w:val="bottom"/>
          </w:tcPr>
          <w:p>
            <w:pPr>
              <w:ind w:left="20"/>
              <w:spacing w:after="0" w:line="136"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6" w:lineRule="exact"/>
              <w:rPr>
                <w:sz w:val="20"/>
                <w:szCs w:val="20"/>
                <w:color w:val="auto"/>
              </w:rPr>
            </w:pPr>
            <w:r>
              <w:rPr>
                <w:rFonts w:ascii="Arial" w:cs="Arial" w:eastAsia="Arial" w:hAnsi="Arial"/>
                <w:sz w:val="12"/>
                <w:szCs w:val="12"/>
                <w:b w:val="1"/>
                <w:bCs w:val="1"/>
                <w:color w:val="auto"/>
              </w:rPr>
              <w:t>Form:</w:t>
            </w:r>
          </w:p>
        </w:tc>
        <w:tc>
          <w:tcPr>
            <w:tcW w:w="840" w:type="dxa"/>
            <w:vAlign w:val="bottom"/>
            <w:tcBorders>
              <w:right w:val="single" w:sz="8" w:color="2C2C2C"/>
            </w:tcBorders>
            <w:gridSpan w:val="3"/>
          </w:tcPr>
          <w:p>
            <w:pPr>
              <w:ind w:left="140"/>
              <w:spacing w:after="0" w:line="136"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Price of</w:t>
            </w:r>
          </w:p>
        </w:tc>
        <w:tc>
          <w:tcPr>
            <w:tcW w:w="1140" w:type="dxa"/>
            <w:vAlign w:val="bottom"/>
          </w:tcPr>
          <w:p>
            <w:pPr>
              <w:spacing w:after="0"/>
              <w:rPr>
                <w:sz w:val="11"/>
                <w:szCs w:val="11"/>
                <w:color w:val="auto"/>
              </w:rPr>
            </w:pPr>
          </w:p>
        </w:tc>
        <w:tc>
          <w:tcPr>
            <w:tcW w:w="112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(Month/Day/Year)</w:t>
            </w:r>
          </w:p>
        </w:tc>
        <w:tc>
          <w:tcPr>
            <w:tcW w:w="400" w:type="dxa"/>
            <w:vAlign w:val="bottom"/>
          </w:tcPr>
          <w:p>
            <w:pPr>
              <w:jc w:val="right"/>
              <w:ind w:right="159"/>
              <w:spacing w:after="0" w:line="136"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680" w:type="dxa"/>
            <w:vAlign w:val="bottom"/>
            <w:gridSpan w:val="2"/>
          </w:tcPr>
          <w:p>
            <w:pPr>
              <w:ind w:left="60"/>
              <w:spacing w:after="0" w:line="136" w:lineRule="exact"/>
              <w:rPr>
                <w:sz w:val="20"/>
                <w:szCs w:val="20"/>
                <w:color w:val="auto"/>
              </w:rPr>
            </w:pPr>
            <w:r>
              <w:rPr>
                <w:rFonts w:ascii="Arial" w:cs="Arial" w:eastAsia="Arial" w:hAnsi="Arial"/>
                <w:sz w:val="12"/>
                <w:szCs w:val="12"/>
                <w:b w:val="1"/>
                <w:bCs w:val="1"/>
                <w:color w:val="auto"/>
              </w:rPr>
              <w:t>Derivative</w:t>
            </w:r>
          </w:p>
        </w:tc>
        <w:tc>
          <w:tcPr>
            <w:tcW w:w="8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gridSpan w:val="2"/>
          </w:tcPr>
          <w:p>
            <w:pPr>
              <w:ind w:left="60"/>
              <w:spacing w:after="0" w:line="136" w:lineRule="exact"/>
              <w:rPr>
                <w:sz w:val="20"/>
                <w:szCs w:val="20"/>
                <w:color w:val="auto"/>
              </w:rPr>
            </w:pPr>
            <w:r>
              <w:rPr>
                <w:rFonts w:ascii="Arial" w:cs="Arial" w:eastAsia="Arial" w:hAnsi="Arial"/>
                <w:sz w:val="12"/>
                <w:szCs w:val="12"/>
                <w:b w:val="1"/>
                <w:bCs w:val="1"/>
                <w:color w:val="auto"/>
              </w:rPr>
              <w:t>Underlying</w:t>
            </w:r>
          </w:p>
        </w:tc>
        <w:tc>
          <w:tcPr>
            <w:tcW w:w="760" w:type="dxa"/>
            <w:vAlign w:val="bottom"/>
            <w:gridSpan w:val="2"/>
          </w:tcPr>
          <w:p>
            <w:pPr>
              <w:ind w:left="60"/>
              <w:spacing w:after="0" w:line="136" w:lineRule="exact"/>
              <w:rPr>
                <w:sz w:val="20"/>
                <w:szCs w:val="20"/>
                <w:color w:val="auto"/>
              </w:rPr>
            </w:pPr>
            <w:r>
              <w:rPr>
                <w:rFonts w:ascii="Arial" w:cs="Arial" w:eastAsia="Arial" w:hAnsi="Arial"/>
                <w:sz w:val="12"/>
                <w:szCs w:val="12"/>
                <w:b w:val="1"/>
                <w:bCs w:val="1"/>
                <w:color w:val="auto"/>
              </w:rPr>
              <w:t>(Instr. 5)</w:t>
            </w:r>
          </w:p>
        </w:tc>
        <w:tc>
          <w:tcPr>
            <w:tcW w:w="700" w:type="dxa"/>
            <w:vAlign w:val="bottom"/>
          </w:tcPr>
          <w:p>
            <w:pPr>
              <w:ind w:left="20"/>
              <w:spacing w:after="0" w:line="136"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6" w:lineRule="exact"/>
              <w:rPr>
                <w:sz w:val="20"/>
                <w:szCs w:val="20"/>
                <w:color w:val="auto"/>
              </w:rPr>
            </w:pPr>
            <w:r>
              <w:rPr>
                <w:rFonts w:ascii="Arial" w:cs="Arial" w:eastAsia="Arial" w:hAnsi="Arial"/>
                <w:sz w:val="12"/>
                <w:szCs w:val="12"/>
                <w:b w:val="1"/>
                <w:bCs w:val="1"/>
                <w:color w:val="auto"/>
              </w:rPr>
              <w:t>Direct (D)</w:t>
            </w:r>
          </w:p>
        </w:tc>
        <w:tc>
          <w:tcPr>
            <w:tcW w:w="840" w:type="dxa"/>
            <w:vAlign w:val="bottom"/>
            <w:tcBorders>
              <w:right w:val="single" w:sz="8" w:color="2C2C2C"/>
            </w:tcBorders>
            <w:gridSpan w:val="3"/>
          </w:tcPr>
          <w:p>
            <w:pPr>
              <w:ind w:left="140"/>
              <w:spacing w:after="0" w:line="136"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Derivative</w:t>
            </w:r>
          </w:p>
        </w:tc>
        <w:tc>
          <w:tcPr>
            <w:tcW w:w="11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gridSpan w:val="2"/>
          </w:tcPr>
          <w:p>
            <w:pPr>
              <w:ind w:left="60"/>
              <w:spacing w:after="0" w:line="136" w:lineRule="exact"/>
              <w:rPr>
                <w:sz w:val="20"/>
                <w:szCs w:val="20"/>
                <w:color w:val="auto"/>
              </w:rPr>
            </w:pPr>
            <w:r>
              <w:rPr>
                <w:rFonts w:ascii="Arial" w:cs="Arial" w:eastAsia="Arial" w:hAnsi="Arial"/>
                <w:sz w:val="12"/>
                <w:szCs w:val="12"/>
                <w:b w:val="1"/>
                <w:bCs w:val="1"/>
                <w:color w:val="auto"/>
              </w:rPr>
              <w:t>Securities</w:t>
            </w:r>
          </w:p>
        </w:tc>
        <w:tc>
          <w:tcPr>
            <w:tcW w:w="8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gridSpan w:val="2"/>
          </w:tcPr>
          <w:p>
            <w:pPr>
              <w:ind w:left="60"/>
              <w:spacing w:after="0" w:line="136"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00" w:type="dxa"/>
            <w:vAlign w:val="bottom"/>
          </w:tcPr>
          <w:p>
            <w:pPr>
              <w:ind w:left="20"/>
              <w:spacing w:after="0" w:line="136"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6" w:lineRule="exact"/>
              <w:rPr>
                <w:sz w:val="20"/>
                <w:szCs w:val="20"/>
                <w:color w:val="auto"/>
              </w:rPr>
            </w:pPr>
            <w:r>
              <w:rPr>
                <w:rFonts w:ascii="Arial" w:cs="Arial" w:eastAsia="Arial" w:hAnsi="Arial"/>
                <w:sz w:val="12"/>
                <w:szCs w:val="12"/>
                <w:b w:val="1"/>
                <w:bCs w:val="1"/>
                <w:color w:val="auto"/>
              </w:rPr>
              <w:t>or Indirect</w:t>
            </w:r>
          </w:p>
        </w:tc>
        <w:tc>
          <w:tcPr>
            <w:tcW w:w="840" w:type="dxa"/>
            <w:vAlign w:val="bottom"/>
            <w:tcBorders>
              <w:right w:val="single" w:sz="8" w:color="2C2C2C"/>
            </w:tcBorders>
            <w:gridSpan w:val="3"/>
          </w:tcPr>
          <w:p>
            <w:pPr>
              <w:ind w:left="140"/>
              <w:spacing w:after="0" w:line="136"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Security</w:t>
            </w:r>
          </w:p>
        </w:tc>
        <w:tc>
          <w:tcPr>
            <w:tcW w:w="11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gridSpan w:val="2"/>
          </w:tcPr>
          <w:p>
            <w:pPr>
              <w:ind w:left="60"/>
              <w:spacing w:after="0" w:line="136" w:lineRule="exact"/>
              <w:rPr>
                <w:sz w:val="20"/>
                <w:szCs w:val="20"/>
                <w:color w:val="auto"/>
              </w:rPr>
            </w:pPr>
            <w:r>
              <w:rPr>
                <w:rFonts w:ascii="Arial" w:cs="Arial" w:eastAsia="Arial" w:hAnsi="Arial"/>
                <w:sz w:val="12"/>
                <w:szCs w:val="12"/>
                <w:b w:val="1"/>
                <w:bCs w:val="1"/>
                <w:color w:val="auto"/>
              </w:rPr>
              <w:t>Acquired</w:t>
            </w:r>
          </w:p>
        </w:tc>
        <w:tc>
          <w:tcPr>
            <w:tcW w:w="8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gridSpan w:val="2"/>
          </w:tcPr>
          <w:p>
            <w:pPr>
              <w:ind w:left="60"/>
              <w:spacing w:after="0" w:line="136" w:lineRule="exact"/>
              <w:rPr>
                <w:sz w:val="20"/>
                <w:szCs w:val="20"/>
                <w:color w:val="auto"/>
              </w:rPr>
            </w:pPr>
            <w:r>
              <w:rPr>
                <w:rFonts w:ascii="Arial" w:cs="Arial" w:eastAsia="Arial" w:hAnsi="Arial"/>
                <w:sz w:val="12"/>
                <w:szCs w:val="12"/>
                <w:b w:val="1"/>
                <w:bCs w:val="1"/>
                <w:color w:val="auto"/>
              </w:rPr>
              <w:t>Security</w:t>
            </w:r>
          </w:p>
        </w:tc>
        <w:tc>
          <w:tcPr>
            <w:tcW w:w="2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00" w:type="dxa"/>
            <w:vAlign w:val="bottom"/>
          </w:tcPr>
          <w:p>
            <w:pPr>
              <w:ind w:left="20"/>
              <w:spacing w:after="0" w:line="136"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6" w:lineRule="exact"/>
              <w:rPr>
                <w:sz w:val="20"/>
                <w:szCs w:val="20"/>
                <w:color w:val="auto"/>
              </w:rPr>
            </w:pPr>
            <w:r>
              <w:rPr>
                <w:rFonts w:ascii="Arial" w:cs="Arial" w:eastAsia="Arial" w:hAnsi="Arial"/>
                <w:sz w:val="12"/>
                <w:szCs w:val="12"/>
                <w:b w:val="1"/>
                <w:bCs w:val="1"/>
                <w:color w:val="auto"/>
                <w:w w:val="99"/>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gridSpan w:val="2"/>
          </w:tcPr>
          <w:p>
            <w:pPr>
              <w:ind w:left="60"/>
              <w:spacing w:after="0" w:line="136" w:lineRule="exact"/>
              <w:rPr>
                <w:sz w:val="20"/>
                <w:szCs w:val="20"/>
                <w:color w:val="auto"/>
              </w:rPr>
            </w:pPr>
            <w:r>
              <w:rPr>
                <w:rFonts w:ascii="Arial" w:cs="Arial" w:eastAsia="Arial" w:hAnsi="Arial"/>
                <w:sz w:val="12"/>
                <w:szCs w:val="12"/>
                <w:b w:val="1"/>
                <w:bCs w:val="1"/>
                <w:color w:val="auto"/>
              </w:rPr>
              <w:t>(A) or</w:t>
            </w:r>
          </w:p>
        </w:tc>
        <w:tc>
          <w:tcPr>
            <w:tcW w:w="8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gridSpan w:val="2"/>
          </w:tcPr>
          <w:p>
            <w:pPr>
              <w:ind w:left="60"/>
              <w:spacing w:after="0" w:line="136" w:lineRule="exact"/>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00" w:type="dxa"/>
            <w:vAlign w:val="bottom"/>
          </w:tcPr>
          <w:p>
            <w:pPr>
              <w:ind w:left="20"/>
              <w:spacing w:after="0" w:line="136"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gridSpan w:val="2"/>
          </w:tcPr>
          <w:p>
            <w:pPr>
              <w:ind w:left="60"/>
              <w:spacing w:after="0" w:line="136" w:lineRule="exact"/>
              <w:rPr>
                <w:sz w:val="20"/>
                <w:szCs w:val="20"/>
                <w:color w:val="auto"/>
              </w:rPr>
            </w:pPr>
            <w:r>
              <w:rPr>
                <w:rFonts w:ascii="Arial" w:cs="Arial" w:eastAsia="Arial" w:hAnsi="Arial"/>
                <w:sz w:val="12"/>
                <w:szCs w:val="12"/>
                <w:b w:val="1"/>
                <w:bCs w:val="1"/>
                <w:color w:val="auto"/>
              </w:rPr>
              <w:t>Disposed</w:t>
            </w:r>
          </w:p>
        </w:tc>
        <w:tc>
          <w:tcPr>
            <w:tcW w:w="8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620" w:type="dxa"/>
            <w:vAlign w:val="bottom"/>
            <w:gridSpan w:val="2"/>
          </w:tcPr>
          <w:p>
            <w:pPr>
              <w:ind w:left="20"/>
              <w:spacing w:after="0" w:line="136" w:lineRule="exact"/>
              <w:rPr>
                <w:sz w:val="20"/>
                <w:szCs w:val="20"/>
                <w:color w:val="auto"/>
              </w:rPr>
            </w:pPr>
            <w:r>
              <w:rPr>
                <w:rFonts w:ascii="Arial" w:cs="Arial" w:eastAsia="Arial" w:hAnsi="Arial"/>
                <w:sz w:val="12"/>
                <w:szCs w:val="12"/>
                <w:b w:val="1"/>
                <w:bCs w:val="1"/>
                <w:color w:val="auto"/>
              </w:rPr>
              <w:t>Transaction(s)</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gridSpan w:val="2"/>
          </w:tcPr>
          <w:p>
            <w:pPr>
              <w:ind w:left="60"/>
              <w:spacing w:after="0" w:line="136" w:lineRule="exact"/>
              <w:rPr>
                <w:sz w:val="20"/>
                <w:szCs w:val="20"/>
                <w:color w:val="auto"/>
              </w:rPr>
            </w:pPr>
            <w:r>
              <w:rPr>
                <w:rFonts w:ascii="Arial" w:cs="Arial" w:eastAsia="Arial" w:hAnsi="Arial"/>
                <w:sz w:val="12"/>
                <w:szCs w:val="12"/>
                <w:b w:val="1"/>
                <w:bCs w:val="1"/>
                <w:color w:val="auto"/>
              </w:rPr>
              <w:t>of (D)</w:t>
            </w:r>
          </w:p>
        </w:tc>
        <w:tc>
          <w:tcPr>
            <w:tcW w:w="8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00" w:type="dxa"/>
            <w:vAlign w:val="bottom"/>
          </w:tcPr>
          <w:p>
            <w:pPr>
              <w:ind w:left="20"/>
              <w:spacing w:after="0" w:line="136"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gridSpan w:val="2"/>
          </w:tcPr>
          <w:p>
            <w:pPr>
              <w:ind w:left="60"/>
              <w:spacing w:after="0" w:line="136" w:lineRule="exact"/>
              <w:rPr>
                <w:sz w:val="20"/>
                <w:szCs w:val="20"/>
                <w:color w:val="auto"/>
              </w:rPr>
            </w:pPr>
            <w:r>
              <w:rPr>
                <w:rFonts w:ascii="Arial" w:cs="Arial" w:eastAsia="Arial" w:hAnsi="Arial"/>
                <w:sz w:val="12"/>
                <w:szCs w:val="12"/>
                <w:b w:val="1"/>
                <w:bCs w:val="1"/>
                <w:color w:val="auto"/>
              </w:rPr>
              <w:t>(Instr. 3, 4</w:t>
            </w:r>
          </w:p>
        </w:tc>
        <w:tc>
          <w:tcPr>
            <w:tcW w:w="8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680" w:type="dxa"/>
            <w:vAlign w:val="bottom"/>
            <w:gridSpan w:val="2"/>
          </w:tcPr>
          <w:p>
            <w:pPr>
              <w:ind w:left="60"/>
              <w:spacing w:after="0"/>
              <w:rPr>
                <w:sz w:val="20"/>
                <w:szCs w:val="20"/>
                <w:color w:val="auto"/>
              </w:rPr>
            </w:pPr>
            <w:r>
              <w:rPr>
                <w:rFonts w:ascii="Arial" w:cs="Arial" w:eastAsia="Arial" w:hAnsi="Arial"/>
                <w:sz w:val="12"/>
                <w:szCs w:val="12"/>
                <w:b w:val="1"/>
                <w:bCs w:val="1"/>
                <w:color w:val="auto"/>
              </w:rPr>
              <w:t>and 5)</w:t>
            </w:r>
          </w:p>
        </w:tc>
        <w:tc>
          <w:tcPr>
            <w:tcW w:w="8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4"/>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0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84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280" w:type="dxa"/>
            <w:vAlign w:val="bottom"/>
          </w:tcPr>
          <w:p>
            <w:pPr>
              <w:spacing w:after="0"/>
              <w:rPr>
                <w:sz w:val="3"/>
                <w:szCs w:val="3"/>
                <w:color w:val="auto"/>
              </w:rPr>
            </w:pPr>
          </w:p>
        </w:tc>
        <w:tc>
          <w:tcPr>
            <w:tcW w:w="480" w:type="dxa"/>
            <w:vAlign w:val="bottom"/>
          </w:tcPr>
          <w:p>
            <w:pPr>
              <w:spacing w:after="0"/>
              <w:rPr>
                <w:sz w:val="3"/>
                <w:szCs w:val="3"/>
                <w:color w:val="auto"/>
              </w:rPr>
            </w:pPr>
          </w:p>
        </w:tc>
        <w:tc>
          <w:tcPr>
            <w:tcW w:w="700" w:type="dxa"/>
            <w:vAlign w:val="bottom"/>
          </w:tcPr>
          <w:p>
            <w:pPr>
              <w:spacing w:after="0"/>
              <w:rPr>
                <w:sz w:val="3"/>
                <w:szCs w:val="3"/>
                <w:color w:val="auto"/>
              </w:rPr>
            </w:pPr>
          </w:p>
        </w:tc>
        <w:tc>
          <w:tcPr>
            <w:tcW w:w="920" w:type="dxa"/>
            <w:vAlign w:val="bottom"/>
          </w:tcPr>
          <w:p>
            <w:pPr>
              <w:spacing w:after="0"/>
              <w:rPr>
                <w:sz w:val="3"/>
                <w:szCs w:val="3"/>
                <w:color w:val="auto"/>
              </w:rPr>
            </w:pPr>
          </w:p>
        </w:tc>
        <w:tc>
          <w:tcPr>
            <w:tcW w:w="72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540" w:type="dxa"/>
            <w:vAlign w:val="bottom"/>
          </w:tcPr>
          <w:p>
            <w:pPr>
              <w:spacing w:after="0"/>
              <w:rPr>
                <w:sz w:val="20"/>
                <w:szCs w:val="20"/>
                <w:color w:val="auto"/>
              </w:rPr>
            </w:pPr>
            <w:r>
              <w:rPr>
                <w:rFonts w:ascii="Arial" w:cs="Arial" w:eastAsia="Arial" w:hAnsi="Arial"/>
                <w:sz w:val="12"/>
                <w:szCs w:val="12"/>
                <w:b w:val="1"/>
                <w:bCs w:val="1"/>
                <w:color w:val="auto"/>
              </w:rPr>
              <w:t>Amount</w:t>
            </w:r>
          </w:p>
        </w:tc>
        <w:tc>
          <w:tcPr>
            <w:tcW w:w="2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40" w:type="dxa"/>
            <w:vAlign w:val="bottom"/>
          </w:tcPr>
          <w:p>
            <w:pPr>
              <w:spacing w:after="0" w:line="136" w:lineRule="exact"/>
              <w:rPr>
                <w:sz w:val="20"/>
                <w:szCs w:val="20"/>
                <w:color w:val="auto"/>
              </w:rPr>
            </w:pPr>
            <w:r>
              <w:rPr>
                <w:rFonts w:ascii="Arial" w:cs="Arial" w:eastAsia="Arial" w:hAnsi="Arial"/>
                <w:sz w:val="12"/>
                <w:szCs w:val="12"/>
                <w:b w:val="1"/>
                <w:bCs w:val="1"/>
                <w:color w:val="auto"/>
              </w:rPr>
              <w:t>or</w:t>
            </w:r>
          </w:p>
        </w:tc>
        <w:tc>
          <w:tcPr>
            <w:tcW w:w="2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40" w:type="dxa"/>
            <w:vAlign w:val="bottom"/>
          </w:tcPr>
          <w:p>
            <w:pPr>
              <w:spacing w:after="0" w:line="136" w:lineRule="exact"/>
              <w:rPr>
                <w:sz w:val="20"/>
                <w:szCs w:val="20"/>
                <w:color w:val="auto"/>
              </w:rPr>
            </w:pPr>
            <w:r>
              <w:rPr>
                <w:rFonts w:ascii="Arial" w:cs="Arial" w:eastAsia="Arial" w:hAnsi="Arial"/>
                <w:sz w:val="12"/>
                <w:szCs w:val="12"/>
                <w:b w:val="1"/>
                <w:bCs w:val="1"/>
                <w:color w:val="auto"/>
              </w:rPr>
              <w:t>Number</w:t>
            </w:r>
          </w:p>
        </w:tc>
        <w:tc>
          <w:tcPr>
            <w:tcW w:w="2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40" w:type="dxa"/>
            <w:vAlign w:val="bottom"/>
          </w:tcPr>
          <w:p>
            <w:pPr>
              <w:ind w:left="100"/>
              <w:spacing w:after="0" w:line="136" w:lineRule="exact"/>
              <w:rPr>
                <w:sz w:val="20"/>
                <w:szCs w:val="20"/>
                <w:color w:val="auto"/>
              </w:rPr>
            </w:pPr>
            <w:r>
              <w:rPr>
                <w:rFonts w:ascii="Arial" w:cs="Arial" w:eastAsia="Arial" w:hAnsi="Arial"/>
                <w:sz w:val="12"/>
                <w:szCs w:val="12"/>
                <w:b w:val="1"/>
                <w:bCs w:val="1"/>
                <w:color w:val="auto"/>
              </w:rPr>
              <w:t>Date</w:t>
            </w:r>
          </w:p>
        </w:tc>
        <w:tc>
          <w:tcPr>
            <w:tcW w:w="740" w:type="dxa"/>
            <w:vAlign w:val="bottom"/>
          </w:tcPr>
          <w:p>
            <w:pPr>
              <w:ind w:left="80"/>
              <w:spacing w:after="0" w:line="136"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540" w:type="dxa"/>
            <w:vAlign w:val="bottom"/>
          </w:tcPr>
          <w:p>
            <w:pPr>
              <w:spacing w:after="0" w:line="136" w:lineRule="exact"/>
              <w:rPr>
                <w:sz w:val="20"/>
                <w:szCs w:val="20"/>
                <w:color w:val="auto"/>
              </w:rPr>
            </w:pPr>
            <w:r>
              <w:rPr>
                <w:rFonts w:ascii="Arial" w:cs="Arial" w:eastAsia="Arial" w:hAnsi="Arial"/>
                <w:sz w:val="12"/>
                <w:szCs w:val="12"/>
                <w:b w:val="1"/>
                <w:bCs w:val="1"/>
                <w:color w:val="auto"/>
              </w:rPr>
              <w:t>of</w:t>
            </w:r>
          </w:p>
        </w:tc>
        <w:tc>
          <w:tcPr>
            <w:tcW w:w="2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0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180"/>
              <w:spacing w:after="0"/>
              <w:rPr>
                <w:sz w:val="20"/>
                <w:szCs w:val="20"/>
                <w:color w:val="auto"/>
              </w:rPr>
            </w:pPr>
            <w:r>
              <w:rPr>
                <w:rFonts w:ascii="Arial" w:cs="Arial" w:eastAsia="Arial" w:hAnsi="Arial"/>
                <w:sz w:val="12"/>
                <w:szCs w:val="12"/>
                <w:b w:val="1"/>
                <w:bCs w:val="1"/>
                <w:color w:val="auto"/>
              </w:rPr>
              <w:t>V</w:t>
            </w:r>
          </w:p>
        </w:tc>
        <w:tc>
          <w:tcPr>
            <w:tcW w:w="680" w:type="dxa"/>
            <w:vAlign w:val="bottom"/>
            <w:gridSpan w:val="2"/>
          </w:tcPr>
          <w:p>
            <w:pPr>
              <w:ind w:left="60"/>
              <w:spacing w:after="0"/>
              <w:rPr>
                <w:sz w:val="20"/>
                <w:szCs w:val="20"/>
                <w:color w:val="auto"/>
              </w:rPr>
            </w:pPr>
            <w:r>
              <w:rPr>
                <w:rFonts w:ascii="Arial" w:cs="Arial" w:eastAsia="Arial" w:hAnsi="Arial"/>
                <w:sz w:val="12"/>
                <w:szCs w:val="12"/>
                <w:b w:val="1"/>
                <w:bCs w:val="1"/>
                <w:color w:val="auto"/>
              </w:rPr>
              <w:t>(A)   (D)</w:t>
            </w:r>
          </w:p>
        </w:tc>
        <w:tc>
          <w:tcPr>
            <w:tcW w:w="840" w:type="dxa"/>
            <w:vAlign w:val="bottom"/>
          </w:tcPr>
          <w:p>
            <w:pPr>
              <w:ind w:left="100"/>
              <w:spacing w:after="0"/>
              <w:rPr>
                <w:sz w:val="20"/>
                <w:szCs w:val="20"/>
                <w:color w:val="auto"/>
              </w:rPr>
            </w:pPr>
            <w:r>
              <w:rPr>
                <w:rFonts w:ascii="Arial" w:cs="Arial" w:eastAsia="Arial" w:hAnsi="Arial"/>
                <w:sz w:val="12"/>
                <w:szCs w:val="12"/>
                <w:b w:val="1"/>
                <w:bCs w:val="1"/>
                <w:color w:val="auto"/>
              </w:rPr>
              <w:t>Exercisable</w:t>
            </w:r>
          </w:p>
        </w:tc>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540" w:type="dxa"/>
            <w:vAlign w:val="bottom"/>
          </w:tcPr>
          <w:p>
            <w:pPr>
              <w:spacing w:after="0"/>
              <w:rPr>
                <w:sz w:val="20"/>
                <w:szCs w:val="20"/>
                <w:color w:val="auto"/>
              </w:rPr>
            </w:pPr>
            <w:r>
              <w:rPr>
                <w:rFonts w:ascii="Arial" w:cs="Arial" w:eastAsia="Arial" w:hAnsi="Arial"/>
                <w:sz w:val="12"/>
                <w:szCs w:val="12"/>
                <w:b w:val="1"/>
                <w:bCs w:val="1"/>
                <w:color w:val="auto"/>
              </w:rPr>
              <w:t>Shares</w:t>
            </w:r>
          </w:p>
        </w:tc>
        <w:tc>
          <w:tcPr>
            <w:tcW w:w="28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4"/>
        </w:trPr>
        <w:tc>
          <w:tcPr>
            <w:tcW w:w="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4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0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84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-1909445</wp:posOffset>
            </wp:positionV>
            <wp:extent cx="29845" cy="1913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913890"/>
                    </a:xfrm>
                    <a:prstGeom prst="rect">
                      <a:avLst/>
                    </a:prstGeom>
                    <a:noFill/>
                  </pic:spPr>
                </pic:pic>
              </a:graphicData>
            </a:graphic>
          </wp:anchor>
        </w:drawing>
      </w:r>
    </w:p>
    <w:p>
      <w:pPr>
        <w:spacing w:after="0" w:line="4"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8" w:lineRule="exact"/>
        <w:rPr>
          <w:sz w:val="24"/>
          <w:szCs w:val="24"/>
          <w:color w:val="auto"/>
        </w:rPr>
      </w:pPr>
    </w:p>
    <w:p>
      <w:pPr>
        <w:ind w:left="180" w:hanging="131"/>
        <w:spacing w:after="0"/>
        <w:tabs>
          <w:tab w:leader="none" w:pos="180"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This transaction was made pursuant to a Rule 10b5-1 trading plan adopted by the Reporting Person on December 15, 2022.</w:t>
      </w:r>
    </w:p>
    <w:p>
      <w:pPr>
        <w:spacing w:after="0" w:line="41" w:lineRule="exact"/>
        <w:rPr>
          <w:rFonts w:ascii="Arial" w:cs="Arial" w:eastAsia="Arial" w:hAnsi="Arial"/>
          <w:sz w:val="14"/>
          <w:szCs w:val="14"/>
          <w:color w:val="008000"/>
        </w:rPr>
      </w:pPr>
    </w:p>
    <w:p>
      <w:pPr>
        <w:ind w:left="40" w:right="200" w:firstLine="9"/>
        <w:spacing w:after="0" w:line="233" w:lineRule="auto"/>
        <w:tabs>
          <w:tab w:leader="none" w:pos="173"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The price reported in Column 4 is a weighted average price. These shares were sold in multiple transactions at prices ranging from $12.00 to $12.08 inclusive. The Reporting Person undertakes to provide to the Issuer, any security holder of the Issuer, or the staff of the Securities and Exchange Commission, upon request, full information regarding the number of shares sold at each separate price within the range set forth in this footnote.</w:t>
      </w:r>
    </w:p>
    <w:p>
      <w:pPr>
        <w:spacing w:after="0" w:line="23" w:lineRule="exact"/>
        <w:rPr>
          <w:sz w:val="24"/>
          <w:szCs w:val="24"/>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119" w:lineRule="exact"/>
        <w:rPr>
          <w:sz w:val="24"/>
          <w:szCs w:val="24"/>
          <w:color w:val="auto"/>
        </w:rPr>
      </w:pPr>
    </w:p>
    <w:tbl>
      <w:tblPr>
        <w:tblLayout w:type="fixed"/>
        <w:tblInd w:w="6580" w:type="dxa"/>
        <w:tblCellMar>
          <w:top w:w="0" w:type="dxa"/>
          <w:left w:w="0" w:type="dxa"/>
          <w:bottom w:w="0" w:type="dxa"/>
          <w:right w:w="0" w:type="dxa"/>
        </w:tblCellMar>
      </w:tblPr>
      <w:tr>
        <w:trPr>
          <w:trHeight w:val="207"/>
        </w:trPr>
        <w:tc>
          <w:tcPr>
            <w:tcW w:w="198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89"/>
              </w:rPr>
              <w:t>/s/ Steve Forte, Attorney-in-</w:t>
            </w:r>
          </w:p>
        </w:tc>
        <w:tc>
          <w:tcPr>
            <w:tcW w:w="1020" w:type="dxa"/>
            <w:vAlign w:val="bottom"/>
            <w:gridSpan w:val="2"/>
            <w:vMerge w:val="restart"/>
          </w:tcPr>
          <w:p>
            <w:pPr>
              <w:jc w:val="right"/>
              <w:spacing w:after="0"/>
              <w:rPr>
                <w:sz w:val="20"/>
                <w:szCs w:val="20"/>
                <w:color w:val="auto"/>
              </w:rPr>
            </w:pPr>
            <w:r>
              <w:rPr>
                <w:rFonts w:ascii="Arial" w:cs="Arial" w:eastAsia="Arial" w:hAnsi="Arial"/>
                <w:sz w:val="18"/>
                <w:szCs w:val="18"/>
                <w:color w:val="0000FF"/>
              </w:rPr>
              <w:t>06/07/2023</w:t>
            </w:r>
          </w:p>
        </w:tc>
        <w:tc>
          <w:tcPr>
            <w:tcW w:w="0" w:type="dxa"/>
            <w:vAlign w:val="bottom"/>
          </w:tcPr>
          <w:p>
            <w:pPr>
              <w:spacing w:after="0"/>
              <w:rPr>
                <w:sz w:val="1"/>
                <w:szCs w:val="1"/>
                <w:color w:val="auto"/>
              </w:rPr>
            </w:pPr>
          </w:p>
        </w:tc>
      </w:tr>
      <w:tr>
        <w:trPr>
          <w:trHeight w:val="88"/>
        </w:trPr>
        <w:tc>
          <w:tcPr>
            <w:tcW w:w="320" w:type="dxa"/>
            <w:vAlign w:val="bottom"/>
            <w:vMerge w:val="restart"/>
          </w:tcPr>
          <w:p>
            <w:pPr>
              <w:spacing w:after="0" w:line="196" w:lineRule="exact"/>
              <w:rPr>
                <w:sz w:val="20"/>
                <w:szCs w:val="20"/>
                <w:color w:val="auto"/>
              </w:rPr>
            </w:pPr>
            <w:r>
              <w:rPr>
                <w:rFonts w:ascii="Arial" w:cs="Arial" w:eastAsia="Arial" w:hAnsi="Arial"/>
                <w:sz w:val="18"/>
                <w:szCs w:val="18"/>
                <w:color w:val="0000FF"/>
                <w:w w:val="85"/>
              </w:rPr>
              <w:t>Fact</w:t>
            </w:r>
          </w:p>
        </w:tc>
        <w:tc>
          <w:tcPr>
            <w:tcW w:w="1660" w:type="dxa"/>
            <w:vAlign w:val="bottom"/>
            <w:vMerge w:val="restart"/>
          </w:tcPr>
          <w:p>
            <w:pPr>
              <w:spacing w:after="0"/>
              <w:rPr>
                <w:sz w:val="7"/>
                <w:szCs w:val="7"/>
                <w:color w:val="auto"/>
              </w:rPr>
            </w:pPr>
          </w:p>
        </w:tc>
        <w:tc>
          <w:tcPr>
            <w:tcW w:w="10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3"/>
        </w:trPr>
        <w:tc>
          <w:tcPr>
            <w:tcW w:w="320" w:type="dxa"/>
            <w:vAlign w:val="bottom"/>
            <w:tcBorders>
              <w:bottom w:val="single" w:sz="8" w:color="auto"/>
            </w:tcBorders>
            <w:vMerge w:val="continue"/>
          </w:tcPr>
          <w:p>
            <w:pPr>
              <w:spacing w:after="0"/>
              <w:rPr>
                <w:sz w:val="7"/>
                <w:szCs w:val="7"/>
                <w:color w:val="auto"/>
              </w:rPr>
            </w:pPr>
          </w:p>
        </w:tc>
        <w:tc>
          <w:tcPr>
            <w:tcW w:w="1660" w:type="dxa"/>
            <w:vAlign w:val="bottom"/>
            <w:vMerge w:val="continue"/>
          </w:tcPr>
          <w:p>
            <w:pPr>
              <w:spacing w:after="0"/>
              <w:rPr>
                <w:sz w:val="7"/>
                <w:szCs w:val="7"/>
                <w:color w:val="auto"/>
              </w:rPr>
            </w:pPr>
          </w:p>
        </w:tc>
        <w:tc>
          <w:tcPr>
            <w:tcW w:w="2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6"/>
        </w:trPr>
        <w:tc>
          <w:tcPr>
            <w:tcW w:w="3000" w:type="dxa"/>
            <w:vAlign w:val="bottom"/>
            <w:gridSpan w:val="4"/>
          </w:tcPr>
          <w:p>
            <w:pPr>
              <w:spacing w:after="0"/>
              <w:rPr>
                <w:sz w:val="20"/>
                <w:szCs w:val="20"/>
                <w:color w:val="auto"/>
              </w:rPr>
            </w:pPr>
            <w:r>
              <w:rPr>
                <w:rFonts w:ascii="Arial" w:cs="Arial" w:eastAsia="Arial" w:hAnsi="Arial"/>
                <w:sz w:val="14"/>
                <w:szCs w:val="14"/>
                <w:color w:val="auto"/>
              </w:rPr>
              <w:t>** Signature of Reporting Person   Date</w:t>
            </w:r>
          </w:p>
        </w:tc>
        <w:tc>
          <w:tcPr>
            <w:tcW w:w="0" w:type="dxa"/>
            <w:vAlign w:val="bottom"/>
          </w:tcPr>
          <w:p>
            <w:pPr>
              <w:spacing w:after="0"/>
              <w:rPr>
                <w:sz w:val="1"/>
                <w:szCs w:val="1"/>
                <w:color w:val="auto"/>
              </w:rPr>
            </w:pPr>
          </w:p>
        </w:tc>
      </w:tr>
    </w:tbl>
    <w:p>
      <w:pPr>
        <w:spacing w:after="0" w:line="30"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3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4"/>
          <w:szCs w:val="24"/>
          <w:color w:val="auto"/>
        </w:rPr>
      </w:pPr>
    </w:p>
    <w:p>
      <w:pPr>
        <w:jc w:val="both"/>
        <w:ind w:left="40" w:right="3220" w:firstLine="9"/>
        <w:spacing w:after="0" w:line="350" w:lineRule="auto"/>
        <w:tabs>
          <w:tab w:leader="none" w:pos="183"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spacing w:after="0" w:line="1" w:lineRule="exact"/>
        <w:rPr>
          <w:rFonts w:ascii="Arial" w:cs="Arial" w:eastAsia="Arial" w:hAnsi="Arial"/>
          <w:sz w:val="12"/>
          <w:szCs w:val="12"/>
          <w:color w:val="auto"/>
        </w:rPr>
      </w:pP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6"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X"/>
      <w:numFmt w:val="bullet"/>
      <w:start w:val="1"/>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815366" TargetMode="External"/><Relationship Id="rId13" Type="http://schemas.openxmlformats.org/officeDocument/2006/relationships/hyperlink" Target="http://www.sec.gov/cgi-bin/browse-edgar?action=getcompany&amp;CIK=000180815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2023-06-07T16:04:53Z</dcterms:created>
  <dcterms:modified xsi:type="dcterms:W3CDTF">2023-06-07T16:04:53Z</dcterms:modified>
</cp:coreProperties>
</file>