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2374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23748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8"/>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2900" w:type="dxa"/>
            <w:vAlign w:val="bottom"/>
            <w:gridSpan w:val="5"/>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5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3420" w:type="dxa"/>
            <w:vAlign w:val="bottom"/>
            <w:gridSpan w:val="12"/>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GADICKE ANSBERT</w:t>
              </w:r>
            </w:hyperlink>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00" w:type="dxa"/>
            <w:vAlign w:val="bottom"/>
            <w:gridSpan w:val="5"/>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Repare Therapeutics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RPTX</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500" w:type="dxa"/>
            <w:vAlign w:val="bottom"/>
          </w:tcPr>
          <w:p>
            <w:pPr>
              <w:spacing w:after="0"/>
              <w:rPr>
                <w:sz w:val="9"/>
                <w:szCs w:val="9"/>
                <w:color w:val="auto"/>
              </w:rPr>
            </w:pPr>
          </w:p>
        </w:tc>
        <w:tc>
          <w:tcPr>
            <w:tcW w:w="340" w:type="dxa"/>
            <w:vAlign w:val="bottom"/>
          </w:tcPr>
          <w:p>
            <w:pPr>
              <w:spacing w:after="0"/>
              <w:rPr>
                <w:sz w:val="9"/>
                <w:szCs w:val="9"/>
                <w:color w:val="auto"/>
              </w:rPr>
            </w:pPr>
          </w:p>
        </w:tc>
        <w:tc>
          <w:tcPr>
            <w:tcW w:w="1560" w:type="dxa"/>
            <w:vAlign w:val="bottom"/>
            <w:gridSpan w:val="6"/>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260" w:type="dxa"/>
            <w:vAlign w:val="bottom"/>
          </w:tcPr>
          <w:p>
            <w:pPr>
              <w:spacing w:after="0"/>
              <w:rPr>
                <w:sz w:val="9"/>
                <w:szCs w:val="9"/>
                <w:color w:val="auto"/>
              </w:rPr>
            </w:pPr>
          </w:p>
        </w:tc>
        <w:tc>
          <w:tcPr>
            <w:tcW w:w="600" w:type="dxa"/>
            <w:vAlign w:val="bottom"/>
          </w:tcPr>
          <w:p>
            <w:pPr>
              <w:spacing w:after="0"/>
              <w:rPr>
                <w:sz w:val="9"/>
                <w:szCs w:val="9"/>
                <w:color w:val="auto"/>
              </w:rPr>
            </w:pPr>
          </w:p>
        </w:tc>
        <w:tc>
          <w:tcPr>
            <w:tcW w:w="22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4"/>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8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 w:type="dxa"/>
            <w:vAlign w:val="bottom"/>
          </w:tcPr>
          <w:p>
            <w:pPr>
              <w:spacing w:after="0"/>
              <w:rPr>
                <w:sz w:val="4"/>
                <w:szCs w:val="4"/>
                <w:color w:val="auto"/>
              </w:rPr>
            </w:pPr>
          </w:p>
        </w:tc>
        <w:tc>
          <w:tcPr>
            <w:tcW w:w="780" w:type="dxa"/>
            <w:vAlign w:val="bottom"/>
          </w:tcPr>
          <w:p>
            <w:pPr>
              <w:spacing w:after="0"/>
              <w:rPr>
                <w:sz w:val="4"/>
                <w:szCs w:val="4"/>
                <w:color w:val="auto"/>
              </w:rPr>
            </w:pPr>
          </w:p>
        </w:tc>
        <w:tc>
          <w:tcPr>
            <w:tcW w:w="78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1560" w:type="dxa"/>
            <w:vAlign w:val="bottom"/>
            <w:gridSpan w:val="6"/>
            <w:vMerge w:val="continue"/>
          </w:tcPr>
          <w:p>
            <w:pPr>
              <w:spacing w:after="0"/>
              <w:rPr>
                <w:sz w:val="4"/>
                <w:szCs w:val="4"/>
                <w:color w:val="auto"/>
              </w:rPr>
            </w:pPr>
          </w:p>
        </w:tc>
        <w:tc>
          <w:tcPr>
            <w:tcW w:w="260" w:type="dxa"/>
            <w:vAlign w:val="bottom"/>
          </w:tcPr>
          <w:p>
            <w:pPr>
              <w:spacing w:after="0"/>
              <w:rPr>
                <w:sz w:val="4"/>
                <w:szCs w:val="4"/>
                <w:color w:val="auto"/>
              </w:rPr>
            </w:pPr>
          </w:p>
        </w:tc>
        <w:tc>
          <w:tcPr>
            <w:tcW w:w="600" w:type="dxa"/>
            <w:vAlign w:val="bottom"/>
          </w:tcPr>
          <w:p>
            <w:pPr>
              <w:spacing w:after="0"/>
              <w:rPr>
                <w:sz w:val="4"/>
                <w:szCs w:val="4"/>
                <w:color w:val="auto"/>
              </w:rPr>
            </w:pPr>
          </w:p>
        </w:tc>
        <w:tc>
          <w:tcPr>
            <w:tcW w:w="22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00" w:type="dxa"/>
            <w:vAlign w:val="bottom"/>
            <w:gridSpan w:val="4"/>
            <w:vMerge w:val="continue"/>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tcBorders>
              <w:bottom w:val="single" w:sz="8" w:color="0000EE"/>
            </w:tcBorders>
          </w:tcPr>
          <w:p>
            <w:pPr>
              <w:spacing w:after="0"/>
              <w:rPr>
                <w:sz w:val="2"/>
                <w:szCs w:val="2"/>
                <w:color w:val="auto"/>
              </w:rPr>
            </w:pPr>
          </w:p>
        </w:tc>
        <w:tc>
          <w:tcPr>
            <w:tcW w:w="60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780" w:type="dxa"/>
            <w:vAlign w:val="bottom"/>
            <w:tcBorders>
              <w:bottom w:val="single" w:sz="8" w:color="0000EE"/>
            </w:tcBorders>
          </w:tcPr>
          <w:p>
            <w:pPr>
              <w:spacing w:after="0"/>
              <w:rPr>
                <w:sz w:val="2"/>
                <w:szCs w:val="2"/>
                <w:color w:val="auto"/>
              </w:rPr>
            </w:pPr>
          </w:p>
        </w:tc>
        <w:tc>
          <w:tcPr>
            <w:tcW w:w="78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gridSpan w:val="2"/>
            <w:vMerge w:val="restart"/>
          </w:tcPr>
          <w:p>
            <w:pPr>
              <w:ind w:left="200"/>
              <w:spacing w:after="0"/>
              <w:rPr>
                <w:sz w:val="20"/>
                <w:szCs w:val="20"/>
                <w:color w:val="auto"/>
              </w:rPr>
            </w:pPr>
            <w:r>
              <w:rPr>
                <w:rFonts w:ascii="Arial" w:cs="Arial" w:eastAsia="Arial" w:hAnsi="Arial"/>
                <w:sz w:val="13"/>
                <w:szCs w:val="13"/>
                <w:color w:val="auto"/>
              </w:rPr>
              <w:t>Director</w:t>
            </w:r>
          </w:p>
        </w:tc>
        <w:tc>
          <w:tcPr>
            <w:tcW w:w="260" w:type="dxa"/>
            <w:vAlign w:val="bottom"/>
          </w:tcPr>
          <w:p>
            <w:pPr>
              <w:spacing w:after="0"/>
              <w:rPr>
                <w:sz w:val="2"/>
                <w:szCs w:val="2"/>
                <w:color w:val="auto"/>
              </w:rPr>
            </w:pPr>
          </w:p>
        </w:tc>
        <w:tc>
          <w:tcPr>
            <w:tcW w:w="1600" w:type="dxa"/>
            <w:vAlign w:val="bottom"/>
            <w:gridSpan w:val="5"/>
            <w:vMerge w:val="restart"/>
          </w:tcPr>
          <w:p>
            <w:pPr>
              <w:ind w:left="2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00" w:type="dxa"/>
            <w:vAlign w:val="bottom"/>
            <w:gridSpan w:val="4"/>
            <w:vMerge w:val="continue"/>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600" w:type="dxa"/>
            <w:vAlign w:val="bottom"/>
          </w:tcPr>
          <w:p>
            <w:pPr>
              <w:spacing w:after="0"/>
              <w:rPr>
                <w:sz w:val="5"/>
                <w:szCs w:val="5"/>
                <w:color w:val="auto"/>
              </w:rPr>
            </w:pPr>
          </w:p>
        </w:tc>
        <w:tc>
          <w:tcPr>
            <w:tcW w:w="6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160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800" w:type="dxa"/>
            <w:vAlign w:val="bottom"/>
            <w:tcBorders>
              <w:top w:val="single" w:sz="8" w:color="0000EE"/>
            </w:tcBorders>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3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600" w:type="dxa"/>
            <w:vAlign w:val="bottom"/>
          </w:tcPr>
          <w:p>
            <w:pPr>
              <w:spacing w:after="0"/>
              <w:rPr>
                <w:sz w:val="8"/>
                <w:szCs w:val="8"/>
                <w:color w:val="auto"/>
              </w:rPr>
            </w:pPr>
          </w:p>
        </w:tc>
        <w:tc>
          <w:tcPr>
            <w:tcW w:w="60" w:type="dxa"/>
            <w:vAlign w:val="bottom"/>
          </w:tcPr>
          <w:p>
            <w:pPr>
              <w:spacing w:after="0"/>
              <w:rPr>
                <w:sz w:val="8"/>
                <w:szCs w:val="8"/>
                <w:color w:val="auto"/>
              </w:rPr>
            </w:pPr>
          </w:p>
        </w:tc>
        <w:tc>
          <w:tcPr>
            <w:tcW w:w="780" w:type="dxa"/>
            <w:vAlign w:val="bottom"/>
          </w:tcPr>
          <w:p>
            <w:pPr>
              <w:spacing w:after="0"/>
              <w:rPr>
                <w:sz w:val="8"/>
                <w:szCs w:val="8"/>
                <w:color w:val="auto"/>
              </w:rPr>
            </w:pPr>
          </w:p>
        </w:tc>
        <w:tc>
          <w:tcPr>
            <w:tcW w:w="7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1160" w:type="dxa"/>
            <w:vAlign w:val="bottom"/>
            <w:gridSpan w:val="2"/>
            <w:vMerge w:val="continue"/>
          </w:tcPr>
          <w:p>
            <w:pPr>
              <w:spacing w:after="0"/>
              <w:rPr>
                <w:sz w:val="8"/>
                <w:szCs w:val="8"/>
                <w:color w:val="auto"/>
              </w:rPr>
            </w:pPr>
          </w:p>
        </w:tc>
        <w:tc>
          <w:tcPr>
            <w:tcW w:w="260" w:type="dxa"/>
            <w:vAlign w:val="bottom"/>
          </w:tcPr>
          <w:p>
            <w:pPr>
              <w:spacing w:after="0"/>
              <w:rPr>
                <w:sz w:val="8"/>
                <w:szCs w:val="8"/>
                <w:color w:val="auto"/>
              </w:rPr>
            </w:pPr>
          </w:p>
        </w:tc>
        <w:tc>
          <w:tcPr>
            <w:tcW w:w="160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00" w:type="dxa"/>
            <w:vAlign w:val="bottom"/>
            <w:tcBorders>
              <w:bottom w:val="single" w:sz="8" w:color="9A9A9A"/>
            </w:tcBorders>
          </w:tcPr>
          <w:p>
            <w:pPr>
              <w:spacing w:after="0"/>
              <w:rPr>
                <w:sz w:val="7"/>
                <w:szCs w:val="7"/>
                <w:color w:val="auto"/>
              </w:rPr>
            </w:pPr>
          </w:p>
        </w:tc>
        <w:tc>
          <w:tcPr>
            <w:tcW w:w="560" w:type="dxa"/>
            <w:vAlign w:val="bottom"/>
            <w:tcBorders>
              <w:bottom w:val="single" w:sz="8" w:color="9A9A9A"/>
            </w:tcBorders>
          </w:tcPr>
          <w:p>
            <w:pPr>
              <w:spacing w:after="0"/>
              <w:rPr>
                <w:sz w:val="7"/>
                <w:szCs w:val="7"/>
                <w:color w:val="auto"/>
              </w:rPr>
            </w:pPr>
          </w:p>
        </w:tc>
        <w:tc>
          <w:tcPr>
            <w:tcW w:w="320" w:type="dxa"/>
            <w:vAlign w:val="bottom"/>
            <w:tcBorders>
              <w:bottom w:val="single" w:sz="8" w:color="9A9A9A"/>
            </w:tcBorders>
          </w:tcPr>
          <w:p>
            <w:pPr>
              <w:spacing w:after="0"/>
              <w:rPr>
                <w:sz w:val="7"/>
                <w:szCs w:val="7"/>
                <w:color w:val="auto"/>
              </w:rPr>
            </w:pPr>
          </w:p>
        </w:tc>
        <w:tc>
          <w:tcPr>
            <w:tcW w:w="134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80" w:type="dxa"/>
            <w:vAlign w:val="bottom"/>
          </w:tcPr>
          <w:p>
            <w:pPr>
              <w:spacing w:after="0"/>
              <w:rPr>
                <w:sz w:val="7"/>
                <w:szCs w:val="7"/>
                <w:color w:val="auto"/>
              </w:rPr>
            </w:pPr>
          </w:p>
        </w:tc>
        <w:tc>
          <w:tcPr>
            <w:tcW w:w="600" w:type="dxa"/>
            <w:vAlign w:val="bottom"/>
          </w:tcPr>
          <w:p>
            <w:pPr>
              <w:spacing w:after="0"/>
              <w:rPr>
                <w:sz w:val="7"/>
                <w:szCs w:val="7"/>
                <w:color w:val="auto"/>
              </w:rPr>
            </w:pPr>
          </w:p>
        </w:tc>
        <w:tc>
          <w:tcPr>
            <w:tcW w:w="60" w:type="dxa"/>
            <w:vAlign w:val="bottom"/>
          </w:tcPr>
          <w:p>
            <w:pPr>
              <w:spacing w:after="0"/>
              <w:rPr>
                <w:sz w:val="7"/>
                <w:szCs w:val="7"/>
                <w:color w:val="auto"/>
              </w:rPr>
            </w:pPr>
          </w:p>
        </w:tc>
        <w:tc>
          <w:tcPr>
            <w:tcW w:w="780" w:type="dxa"/>
            <w:vAlign w:val="bottom"/>
          </w:tcPr>
          <w:p>
            <w:pPr>
              <w:spacing w:after="0"/>
              <w:rPr>
                <w:sz w:val="7"/>
                <w:szCs w:val="7"/>
                <w:color w:val="auto"/>
              </w:rPr>
            </w:pPr>
          </w:p>
        </w:tc>
        <w:tc>
          <w:tcPr>
            <w:tcW w:w="78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tcPr>
          <w:p>
            <w:pPr>
              <w:spacing w:after="0"/>
              <w:rPr>
                <w:sz w:val="7"/>
                <w:szCs w:val="7"/>
                <w:color w:val="auto"/>
              </w:rPr>
            </w:pPr>
          </w:p>
        </w:tc>
        <w:tc>
          <w:tcPr>
            <w:tcW w:w="1160" w:type="dxa"/>
            <w:vAlign w:val="bottom"/>
            <w:gridSpan w:val="2"/>
            <w:vMerge w:val="restart"/>
          </w:tcPr>
          <w:p>
            <w:pPr>
              <w:ind w:left="200"/>
              <w:spacing w:after="0"/>
              <w:rPr>
                <w:sz w:val="20"/>
                <w:szCs w:val="20"/>
                <w:color w:val="auto"/>
              </w:rPr>
            </w:pPr>
            <w:r>
              <w:rPr>
                <w:rFonts w:ascii="Arial" w:cs="Arial" w:eastAsia="Arial" w:hAnsi="Arial"/>
                <w:sz w:val="13"/>
                <w:szCs w:val="13"/>
                <w:color w:val="auto"/>
              </w:rPr>
              <w:t>Officer (give title</w:t>
            </w:r>
          </w:p>
        </w:tc>
        <w:tc>
          <w:tcPr>
            <w:tcW w:w="260" w:type="dxa"/>
            <w:vAlign w:val="bottom"/>
          </w:tcPr>
          <w:p>
            <w:pPr>
              <w:spacing w:after="0"/>
              <w:rPr>
                <w:sz w:val="7"/>
                <w:szCs w:val="7"/>
                <w:color w:val="auto"/>
              </w:rPr>
            </w:pPr>
          </w:p>
        </w:tc>
        <w:tc>
          <w:tcPr>
            <w:tcW w:w="1600" w:type="dxa"/>
            <w:vAlign w:val="bottom"/>
            <w:gridSpan w:val="5"/>
            <w:vMerge w:val="restart"/>
          </w:tcPr>
          <w:p>
            <w:pPr>
              <w:ind w:left="3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800" w:type="dxa"/>
            <w:vAlign w:val="bottom"/>
            <w:tcBorders>
              <w:top w:val="single" w:sz="8" w:color="EEEEEE"/>
            </w:tcBorders>
          </w:tcPr>
          <w:p>
            <w:pPr>
              <w:spacing w:after="0" w:line="20" w:lineRule="exact"/>
              <w:rPr>
                <w:sz w:val="1"/>
                <w:szCs w:val="1"/>
                <w:color w:val="auto"/>
              </w:rPr>
            </w:pPr>
          </w:p>
        </w:tc>
        <w:tc>
          <w:tcPr>
            <w:tcW w:w="560" w:type="dxa"/>
            <w:vAlign w:val="bottom"/>
            <w:tcBorders>
              <w:top w:val="single" w:sz="8" w:color="EEEEEE"/>
            </w:tcBorders>
          </w:tcPr>
          <w:p>
            <w:pPr>
              <w:spacing w:after="0" w:line="20" w:lineRule="exact"/>
              <w:rPr>
                <w:sz w:val="1"/>
                <w:szCs w:val="1"/>
                <w:color w:val="auto"/>
              </w:rPr>
            </w:pPr>
          </w:p>
        </w:tc>
        <w:tc>
          <w:tcPr>
            <w:tcW w:w="320" w:type="dxa"/>
            <w:vAlign w:val="bottom"/>
            <w:tcBorders>
              <w:top w:val="single" w:sz="8" w:color="EEEEEE"/>
            </w:tcBorders>
          </w:tcPr>
          <w:p>
            <w:pPr>
              <w:spacing w:after="0" w:line="20" w:lineRule="exact"/>
              <w:rPr>
                <w:sz w:val="1"/>
                <w:szCs w:val="1"/>
                <w:color w:val="auto"/>
              </w:rPr>
            </w:pPr>
          </w:p>
        </w:tc>
        <w:tc>
          <w:tcPr>
            <w:tcW w:w="134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680" w:type="dxa"/>
            <w:vAlign w:val="bottom"/>
            <w:tcBorders>
              <w:bottom w:val="single" w:sz="8" w:color="2C2C2C"/>
            </w:tcBorders>
          </w:tcPr>
          <w:p>
            <w:pPr>
              <w:spacing w:after="0" w:line="20" w:lineRule="exact"/>
              <w:rPr>
                <w:sz w:val="1"/>
                <w:szCs w:val="1"/>
                <w:color w:val="auto"/>
              </w:rPr>
            </w:pPr>
          </w:p>
        </w:tc>
        <w:tc>
          <w:tcPr>
            <w:tcW w:w="60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500" w:type="dxa"/>
            <w:vAlign w:val="bottom"/>
            <w:tcBorders>
              <w:bottom w:val="single" w:sz="8" w:color="2C2C2C"/>
            </w:tcBorders>
          </w:tcPr>
          <w:p>
            <w:pPr>
              <w:spacing w:after="0" w:line="20" w:lineRule="exact"/>
              <w:rPr>
                <w:sz w:val="1"/>
                <w:szCs w:val="1"/>
                <w:color w:val="auto"/>
              </w:rPr>
            </w:pPr>
          </w:p>
        </w:tc>
        <w:tc>
          <w:tcPr>
            <w:tcW w:w="34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60" w:type="dxa"/>
            <w:vAlign w:val="bottom"/>
            <w:gridSpan w:val="2"/>
            <w:vMerge w:val="continu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00" w:type="dxa"/>
            <w:vAlign w:val="bottom"/>
          </w:tcPr>
          <w:p>
            <w:pPr>
              <w:spacing w:after="0"/>
              <w:rPr>
                <w:sz w:val="4"/>
                <w:szCs w:val="4"/>
                <w:color w:val="auto"/>
              </w:rPr>
            </w:pPr>
          </w:p>
        </w:tc>
        <w:tc>
          <w:tcPr>
            <w:tcW w:w="560" w:type="dxa"/>
            <w:vAlign w:val="bottom"/>
          </w:tcPr>
          <w:p>
            <w:pPr>
              <w:spacing w:after="0"/>
              <w:rPr>
                <w:sz w:val="4"/>
                <w:szCs w:val="4"/>
                <w:color w:val="auto"/>
              </w:rPr>
            </w:pPr>
          </w:p>
        </w:tc>
        <w:tc>
          <w:tcPr>
            <w:tcW w:w="3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900" w:type="dxa"/>
            <w:vAlign w:val="bottom"/>
            <w:gridSpan w:val="5"/>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0" w:type="dxa"/>
            <w:vAlign w:val="bottom"/>
          </w:tcPr>
          <w:p>
            <w:pPr>
              <w:spacing w:after="0"/>
              <w:rPr>
                <w:sz w:val="4"/>
                <w:szCs w:val="4"/>
                <w:color w:val="auto"/>
              </w:rPr>
            </w:pPr>
          </w:p>
        </w:tc>
        <w:tc>
          <w:tcPr>
            <w:tcW w:w="1160" w:type="dxa"/>
            <w:vAlign w:val="bottom"/>
            <w:gridSpan w:val="2"/>
            <w:vMerge w:val="continue"/>
          </w:tcPr>
          <w:p>
            <w:pPr>
              <w:spacing w:after="0"/>
              <w:rPr>
                <w:sz w:val="4"/>
                <w:szCs w:val="4"/>
                <w:color w:val="auto"/>
              </w:rPr>
            </w:pPr>
          </w:p>
        </w:tc>
        <w:tc>
          <w:tcPr>
            <w:tcW w:w="260" w:type="dxa"/>
            <w:vAlign w:val="bottom"/>
          </w:tcPr>
          <w:p>
            <w:pPr>
              <w:spacing w:after="0"/>
              <w:rPr>
                <w:sz w:val="4"/>
                <w:szCs w:val="4"/>
                <w:color w:val="auto"/>
              </w:rPr>
            </w:pPr>
          </w:p>
        </w:tc>
        <w:tc>
          <w:tcPr>
            <w:tcW w:w="160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1680" w:type="dxa"/>
            <w:vAlign w:val="bottom"/>
            <w:gridSpan w:val="3"/>
          </w:tcPr>
          <w:p>
            <w:pPr>
              <w:ind w:left="600"/>
              <w:spacing w:after="0"/>
              <w:rPr>
                <w:sz w:val="20"/>
                <w:szCs w:val="20"/>
                <w:color w:val="auto"/>
              </w:rPr>
            </w:pPr>
            <w:r>
              <w:rPr>
                <w:rFonts w:ascii="Arial" w:cs="Arial" w:eastAsia="Arial" w:hAnsi="Arial"/>
                <w:sz w:val="13"/>
                <w:szCs w:val="13"/>
                <w:color w:val="auto"/>
              </w:rPr>
              <w:t>(First)</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3"/>
                <w:szCs w:val="13"/>
                <w:color w:val="auto"/>
              </w:rPr>
            </w:pPr>
          </w:p>
        </w:tc>
        <w:tc>
          <w:tcPr>
            <w:tcW w:w="2900" w:type="dxa"/>
            <w:vAlign w:val="bottom"/>
            <w:gridSpan w:val="5"/>
            <w:vMerge w:val="continue"/>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160" w:type="dxa"/>
            <w:vAlign w:val="bottom"/>
            <w:gridSpan w:val="2"/>
          </w:tcPr>
          <w:p>
            <w:pPr>
              <w:ind w:left="200"/>
              <w:spacing w:after="0"/>
              <w:rPr>
                <w:sz w:val="20"/>
                <w:szCs w:val="20"/>
                <w:color w:val="auto"/>
              </w:rPr>
            </w:pPr>
            <w:r>
              <w:rPr>
                <w:rFonts w:ascii="Arial" w:cs="Arial" w:eastAsia="Arial" w:hAnsi="Arial"/>
                <w:sz w:val="13"/>
                <w:szCs w:val="13"/>
                <w:color w:val="auto"/>
              </w:rPr>
              <w:t>below)</w:t>
            </w:r>
          </w:p>
        </w:tc>
        <w:tc>
          <w:tcPr>
            <w:tcW w:w="260" w:type="dxa"/>
            <w:vAlign w:val="bottom"/>
          </w:tcPr>
          <w:p>
            <w:pPr>
              <w:spacing w:after="0"/>
              <w:rPr>
                <w:sz w:val="13"/>
                <w:szCs w:val="13"/>
                <w:color w:val="auto"/>
              </w:rPr>
            </w:pPr>
          </w:p>
        </w:tc>
        <w:tc>
          <w:tcPr>
            <w:tcW w:w="820" w:type="dxa"/>
            <w:vAlign w:val="bottom"/>
            <w:gridSpan w:val="2"/>
          </w:tcPr>
          <w:p>
            <w:pPr>
              <w:ind w:left="340"/>
              <w:spacing w:after="0"/>
              <w:rPr>
                <w:sz w:val="20"/>
                <w:szCs w:val="20"/>
                <w:color w:val="auto"/>
              </w:rPr>
            </w:pPr>
            <w:r>
              <w:rPr>
                <w:rFonts w:ascii="Arial" w:cs="Arial" w:eastAsia="Arial" w:hAnsi="Arial"/>
                <w:sz w:val="13"/>
                <w:szCs w:val="13"/>
                <w:color w:val="auto"/>
              </w:rPr>
              <w:t>below)</w:t>
            </w: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C/O MPM CAPITAL</w:t>
            </w:r>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360" w:type="dxa"/>
            <w:vAlign w:val="bottom"/>
            <w:gridSpan w:val="3"/>
          </w:tcPr>
          <w:p>
            <w:pPr>
              <w:ind w:left="80"/>
              <w:spacing w:after="0"/>
              <w:rPr>
                <w:sz w:val="20"/>
                <w:szCs w:val="20"/>
                <w:color w:val="auto"/>
              </w:rPr>
            </w:pPr>
            <w:r>
              <w:rPr>
                <w:rFonts w:ascii="Arial" w:cs="Arial" w:eastAsia="Arial" w:hAnsi="Arial"/>
                <w:sz w:val="17"/>
                <w:szCs w:val="17"/>
                <w:color w:val="0000FF"/>
              </w:rPr>
              <w:t>06/14/2021</w:t>
            </w:r>
          </w:p>
        </w:tc>
        <w:tc>
          <w:tcPr>
            <w:tcW w:w="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00" w:type="dxa"/>
            <w:vAlign w:val="bottom"/>
            <w:gridSpan w:val="4"/>
            <w:vMerge w:val="continue"/>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600" w:type="dxa"/>
            <w:vAlign w:val="bottom"/>
          </w:tcPr>
          <w:p>
            <w:pPr>
              <w:spacing w:after="0"/>
              <w:rPr>
                <w:sz w:val="8"/>
                <w:szCs w:val="8"/>
                <w:color w:val="auto"/>
              </w:rPr>
            </w:pPr>
          </w:p>
        </w:tc>
        <w:tc>
          <w:tcPr>
            <w:tcW w:w="60" w:type="dxa"/>
            <w:vAlign w:val="bottom"/>
          </w:tcPr>
          <w:p>
            <w:pPr>
              <w:spacing w:after="0"/>
              <w:rPr>
                <w:sz w:val="8"/>
                <w:szCs w:val="8"/>
                <w:color w:val="auto"/>
              </w:rPr>
            </w:pPr>
          </w:p>
        </w:tc>
        <w:tc>
          <w:tcPr>
            <w:tcW w:w="780" w:type="dxa"/>
            <w:vAlign w:val="bottom"/>
          </w:tcPr>
          <w:p>
            <w:pPr>
              <w:spacing w:after="0"/>
              <w:rPr>
                <w:sz w:val="8"/>
                <w:szCs w:val="8"/>
                <w:color w:val="auto"/>
              </w:rPr>
            </w:pPr>
          </w:p>
        </w:tc>
        <w:tc>
          <w:tcPr>
            <w:tcW w:w="7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580" w:type="dxa"/>
            <w:vAlign w:val="bottom"/>
          </w:tcPr>
          <w:p>
            <w:pPr>
              <w:spacing w:after="0"/>
              <w:rPr>
                <w:sz w:val="8"/>
                <w:szCs w:val="8"/>
                <w:color w:val="auto"/>
              </w:rPr>
            </w:pPr>
          </w:p>
        </w:tc>
        <w:tc>
          <w:tcPr>
            <w:tcW w:w="58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0" w:type="dxa"/>
            <w:vAlign w:val="bottom"/>
          </w:tcPr>
          <w:p>
            <w:pPr>
              <w:spacing w:after="0"/>
              <w:rPr>
                <w:sz w:val="8"/>
                <w:szCs w:val="8"/>
                <w:color w:val="auto"/>
              </w:rPr>
            </w:pPr>
          </w:p>
        </w:tc>
        <w:tc>
          <w:tcPr>
            <w:tcW w:w="22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450 KENDALL STREET</w:t>
            </w: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continue"/>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400" w:type="dxa"/>
            <w:vAlign w:val="bottom"/>
            <w:gridSpan w:val="6"/>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340" w:type="dxa"/>
            <w:vAlign w:val="bottom"/>
          </w:tcPr>
          <w:p>
            <w:pPr>
              <w:spacing w:after="0"/>
              <w:rPr>
                <w:sz w:val="9"/>
                <w:szCs w:val="9"/>
                <w:color w:val="auto"/>
              </w:rPr>
            </w:pPr>
          </w:p>
        </w:tc>
        <w:tc>
          <w:tcPr>
            <w:tcW w:w="3420" w:type="dxa"/>
            <w:vAlign w:val="bottom"/>
            <w:gridSpan w:val="12"/>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0" w:type="dxa"/>
            <w:vAlign w:val="bottom"/>
          </w:tcPr>
          <w:p>
            <w:pPr>
              <w:spacing w:after="0"/>
              <w:rPr>
                <w:sz w:val="8"/>
                <w:szCs w:val="8"/>
                <w:color w:val="auto"/>
              </w:rPr>
            </w:pPr>
          </w:p>
        </w:tc>
        <w:tc>
          <w:tcPr>
            <w:tcW w:w="560" w:type="dxa"/>
            <w:vAlign w:val="bottom"/>
          </w:tcPr>
          <w:p>
            <w:pPr>
              <w:spacing w:after="0"/>
              <w:rPr>
                <w:sz w:val="8"/>
                <w:szCs w:val="8"/>
                <w:color w:val="auto"/>
              </w:rPr>
            </w:pPr>
          </w:p>
        </w:tc>
        <w:tc>
          <w:tcPr>
            <w:tcW w:w="3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0" w:type="dxa"/>
            <w:vAlign w:val="bottom"/>
            <w:gridSpan w:val="6"/>
            <w:vMerge w:val="continue"/>
          </w:tcPr>
          <w:p>
            <w:pPr>
              <w:spacing w:after="0"/>
              <w:rPr>
                <w:sz w:val="8"/>
                <w:szCs w:val="8"/>
                <w:color w:val="auto"/>
              </w:rPr>
            </w:pPr>
          </w:p>
        </w:tc>
        <w:tc>
          <w:tcPr>
            <w:tcW w:w="340" w:type="dxa"/>
            <w:vAlign w:val="bottom"/>
          </w:tcPr>
          <w:p>
            <w:pPr>
              <w:spacing w:after="0"/>
              <w:rPr>
                <w:sz w:val="8"/>
                <w:szCs w:val="8"/>
                <w:color w:val="auto"/>
              </w:rPr>
            </w:pPr>
          </w:p>
        </w:tc>
        <w:tc>
          <w:tcPr>
            <w:tcW w:w="3420" w:type="dxa"/>
            <w:vAlign w:val="bottom"/>
            <w:gridSpan w:val="1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80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32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600" w:type="dxa"/>
            <w:vAlign w:val="bottom"/>
          </w:tcPr>
          <w:p>
            <w:pPr>
              <w:spacing w:after="0"/>
              <w:rPr>
                <w:sz w:val="5"/>
                <w:szCs w:val="5"/>
                <w:color w:val="auto"/>
              </w:rPr>
            </w:pPr>
          </w:p>
        </w:tc>
        <w:tc>
          <w:tcPr>
            <w:tcW w:w="6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vMerge w:val="restart"/>
          </w:tcPr>
          <w:p>
            <w:pPr>
              <w:spacing w:after="0"/>
              <w:rPr>
                <w:sz w:val="5"/>
                <w:szCs w:val="5"/>
                <w:color w:val="auto"/>
              </w:rPr>
            </w:pPr>
          </w:p>
        </w:tc>
        <w:tc>
          <w:tcPr>
            <w:tcW w:w="400" w:type="dxa"/>
            <w:vAlign w:val="bottom"/>
            <w:gridSpan w:val="4"/>
            <w:vMerge w:val="restart"/>
          </w:tcPr>
          <w:p>
            <w:pPr>
              <w:ind w:left="80"/>
              <w:spacing w:after="0"/>
              <w:rPr>
                <w:sz w:val="20"/>
                <w:szCs w:val="20"/>
                <w:color w:val="auto"/>
              </w:rPr>
            </w:pPr>
            <w:r>
              <w:rPr>
                <w:rFonts w:ascii="Arial" w:cs="Arial" w:eastAsia="Arial" w:hAnsi="Arial"/>
                <w:sz w:val="13"/>
                <w:szCs w:val="13"/>
                <w:color w:val="auto"/>
              </w:rPr>
              <w:t>Line)</w:t>
            </w:r>
          </w:p>
        </w:tc>
        <w:tc>
          <w:tcPr>
            <w:tcW w:w="580" w:type="dxa"/>
            <w:vAlign w:val="bottom"/>
          </w:tcPr>
          <w:p>
            <w:pPr>
              <w:spacing w:after="0"/>
              <w:rPr>
                <w:sz w:val="5"/>
                <w:szCs w:val="5"/>
                <w:color w:val="auto"/>
              </w:rPr>
            </w:pPr>
          </w:p>
        </w:tc>
        <w:tc>
          <w:tcPr>
            <w:tcW w:w="58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0" w:type="dxa"/>
            <w:vAlign w:val="bottom"/>
          </w:tcPr>
          <w:p>
            <w:pPr>
              <w:spacing w:after="0"/>
              <w:rPr>
                <w:sz w:val="5"/>
                <w:szCs w:val="5"/>
                <w:color w:val="auto"/>
              </w:rPr>
            </w:pPr>
          </w:p>
        </w:tc>
        <w:tc>
          <w:tcPr>
            <w:tcW w:w="2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0" w:type="dxa"/>
            <w:vAlign w:val="bottom"/>
          </w:tcPr>
          <w:p>
            <w:pPr>
              <w:spacing w:after="0"/>
              <w:rPr>
                <w:sz w:val="6"/>
                <w:szCs w:val="6"/>
                <w:color w:val="auto"/>
              </w:rPr>
            </w:pPr>
          </w:p>
        </w:tc>
        <w:tc>
          <w:tcPr>
            <w:tcW w:w="560" w:type="dxa"/>
            <w:vAlign w:val="bottom"/>
          </w:tcPr>
          <w:p>
            <w:pPr>
              <w:spacing w:after="0"/>
              <w:rPr>
                <w:sz w:val="6"/>
                <w:szCs w:val="6"/>
                <w:color w:val="auto"/>
              </w:rPr>
            </w:pPr>
          </w:p>
        </w:tc>
        <w:tc>
          <w:tcPr>
            <w:tcW w:w="3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 w:type="dxa"/>
            <w:vAlign w:val="bottom"/>
          </w:tcPr>
          <w:p>
            <w:pPr>
              <w:spacing w:after="0"/>
              <w:rPr>
                <w:sz w:val="6"/>
                <w:szCs w:val="6"/>
                <w:color w:val="auto"/>
              </w:rPr>
            </w:pPr>
          </w:p>
        </w:tc>
        <w:tc>
          <w:tcPr>
            <w:tcW w:w="780" w:type="dxa"/>
            <w:vAlign w:val="bottom"/>
          </w:tcPr>
          <w:p>
            <w:pPr>
              <w:spacing w:after="0"/>
              <w:rPr>
                <w:sz w:val="6"/>
                <w:szCs w:val="6"/>
                <w:color w:val="auto"/>
              </w:rPr>
            </w:pPr>
          </w:p>
        </w:tc>
        <w:tc>
          <w:tcPr>
            <w:tcW w:w="780" w:type="dxa"/>
            <w:vAlign w:val="bottom"/>
          </w:tcPr>
          <w:p>
            <w:pPr>
              <w:spacing w:after="0"/>
              <w:rPr>
                <w:sz w:val="6"/>
                <w:szCs w:val="6"/>
                <w:color w:val="auto"/>
              </w:rPr>
            </w:pPr>
          </w:p>
        </w:tc>
        <w:tc>
          <w:tcPr>
            <w:tcW w:w="500" w:type="dxa"/>
            <w:vAlign w:val="bottom"/>
          </w:tcPr>
          <w:p>
            <w:pPr>
              <w:spacing w:after="0"/>
              <w:rPr>
                <w:sz w:val="6"/>
                <w:szCs w:val="6"/>
                <w:color w:val="auto"/>
              </w:rPr>
            </w:pPr>
          </w:p>
        </w:tc>
        <w:tc>
          <w:tcPr>
            <w:tcW w:w="340" w:type="dxa"/>
            <w:vAlign w:val="bottom"/>
            <w:vMerge w:val="continue"/>
          </w:tcPr>
          <w:p>
            <w:pPr>
              <w:spacing w:after="0"/>
              <w:rPr>
                <w:sz w:val="6"/>
                <w:szCs w:val="6"/>
                <w:color w:val="auto"/>
              </w:rPr>
            </w:pPr>
          </w:p>
        </w:tc>
        <w:tc>
          <w:tcPr>
            <w:tcW w:w="400" w:type="dxa"/>
            <w:vAlign w:val="bottom"/>
            <w:gridSpan w:val="4"/>
            <w:vMerge w:val="continue"/>
          </w:tcPr>
          <w:p>
            <w:pPr>
              <w:spacing w:after="0"/>
              <w:rPr>
                <w:sz w:val="6"/>
                <w:szCs w:val="6"/>
                <w:color w:val="auto"/>
              </w:rPr>
            </w:pPr>
          </w:p>
        </w:tc>
        <w:tc>
          <w:tcPr>
            <w:tcW w:w="580" w:type="dxa"/>
            <w:vAlign w:val="bottom"/>
          </w:tcPr>
          <w:p>
            <w:pPr>
              <w:spacing w:after="0"/>
              <w:rPr>
                <w:sz w:val="6"/>
                <w:szCs w:val="6"/>
                <w:color w:val="auto"/>
              </w:rPr>
            </w:pPr>
          </w:p>
        </w:tc>
        <w:tc>
          <w:tcPr>
            <w:tcW w:w="580" w:type="dxa"/>
            <w:vAlign w:val="bottom"/>
          </w:tcPr>
          <w:p>
            <w:pPr>
              <w:spacing w:after="0"/>
              <w:rPr>
                <w:sz w:val="6"/>
                <w:szCs w:val="6"/>
                <w:color w:val="auto"/>
              </w:rPr>
            </w:pPr>
          </w:p>
        </w:tc>
        <w:tc>
          <w:tcPr>
            <w:tcW w:w="260" w:type="dxa"/>
            <w:vAlign w:val="bottom"/>
          </w:tcPr>
          <w:p>
            <w:pPr>
              <w:spacing w:after="0"/>
              <w:rPr>
                <w:sz w:val="6"/>
                <w:szCs w:val="6"/>
                <w:color w:val="auto"/>
              </w:rPr>
            </w:pPr>
          </w:p>
        </w:tc>
        <w:tc>
          <w:tcPr>
            <w:tcW w:w="600" w:type="dxa"/>
            <w:vAlign w:val="bottom"/>
          </w:tcPr>
          <w:p>
            <w:pPr>
              <w:spacing w:after="0"/>
              <w:rPr>
                <w:sz w:val="6"/>
                <w:szCs w:val="6"/>
                <w:color w:val="auto"/>
              </w:rPr>
            </w:pPr>
          </w:p>
        </w:tc>
        <w:tc>
          <w:tcPr>
            <w:tcW w:w="2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140" w:type="dxa"/>
            <w:vAlign w:val="bottom"/>
            <w:gridSpan w:val="10"/>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300" w:type="dxa"/>
            <w:vAlign w:val="bottom"/>
            <w:gridSpan w:val="4"/>
          </w:tcPr>
          <w:p>
            <w:pPr>
              <w:spacing w:after="0"/>
              <w:rPr>
                <w:sz w:val="20"/>
                <w:szCs w:val="20"/>
                <w:color w:val="auto"/>
              </w:rPr>
            </w:pPr>
            <w:r>
              <w:rPr>
                <w:rFonts w:ascii="Arial" w:cs="Arial" w:eastAsia="Arial" w:hAnsi="Arial"/>
                <w:sz w:val="17"/>
                <w:szCs w:val="17"/>
                <w:color w:val="0000FF"/>
              </w:rPr>
              <w:t>CAMBRIDGE  MA</w:t>
            </w:r>
          </w:p>
        </w:tc>
        <w:tc>
          <w:tcPr>
            <w:tcW w:w="1340" w:type="dxa"/>
            <w:vAlign w:val="bottom"/>
          </w:tcPr>
          <w:p>
            <w:pPr>
              <w:ind w:left="140"/>
              <w:spacing w:after="0"/>
              <w:rPr>
                <w:sz w:val="20"/>
                <w:szCs w:val="20"/>
                <w:color w:val="auto"/>
              </w:rPr>
            </w:pPr>
            <w:r>
              <w:rPr>
                <w:rFonts w:ascii="Arial" w:cs="Arial" w:eastAsia="Arial" w:hAnsi="Arial"/>
                <w:sz w:val="17"/>
                <w:szCs w:val="17"/>
                <w:color w:val="0000FF"/>
              </w:rPr>
              <w:t>02142</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3020" w:type="dxa"/>
            <w:vAlign w:val="bottom"/>
            <w:gridSpan w:val="8"/>
          </w:tcPr>
          <w:p>
            <w:pPr>
              <w:ind w:left="2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00" w:type="dxa"/>
            <w:vAlign w:val="bottom"/>
            <w:tcBorders>
              <w:bottom w:val="single" w:sz="8" w:color="9A9A9A"/>
            </w:tcBorders>
          </w:tcPr>
          <w:p>
            <w:pPr>
              <w:spacing w:after="0"/>
              <w:rPr>
                <w:sz w:val="12"/>
                <w:szCs w:val="12"/>
                <w:color w:val="auto"/>
              </w:rPr>
            </w:pPr>
          </w:p>
        </w:tc>
        <w:tc>
          <w:tcPr>
            <w:tcW w:w="560" w:type="dxa"/>
            <w:vAlign w:val="bottom"/>
            <w:tcBorders>
              <w:bottom w:val="single" w:sz="8" w:color="9A9A9A"/>
            </w:tcBorders>
          </w:tcPr>
          <w:p>
            <w:pPr>
              <w:spacing w:after="0"/>
              <w:rPr>
                <w:sz w:val="12"/>
                <w:szCs w:val="12"/>
                <w:color w:val="auto"/>
              </w:rPr>
            </w:pPr>
          </w:p>
        </w:tc>
        <w:tc>
          <w:tcPr>
            <w:tcW w:w="3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160" w:type="dxa"/>
            <w:vAlign w:val="bottom"/>
            <w:gridSpan w:val="2"/>
          </w:tcPr>
          <w:p>
            <w:pPr>
              <w:ind w:left="200"/>
              <w:spacing w:after="0" w:line="134" w:lineRule="exact"/>
              <w:rPr>
                <w:sz w:val="20"/>
                <w:szCs w:val="20"/>
                <w:color w:val="auto"/>
              </w:rPr>
            </w:pPr>
            <w:r>
              <w:rPr>
                <w:rFonts w:ascii="Arial" w:cs="Arial" w:eastAsia="Arial" w:hAnsi="Arial"/>
                <w:sz w:val="13"/>
                <w:szCs w:val="13"/>
                <w:color w:val="auto"/>
              </w:rPr>
              <w:t>Person</w:t>
            </w:r>
          </w:p>
        </w:tc>
        <w:tc>
          <w:tcPr>
            <w:tcW w:w="2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1680" w:type="dxa"/>
            <w:vAlign w:val="bottom"/>
            <w:gridSpan w:val="3"/>
          </w:tcPr>
          <w:p>
            <w:pPr>
              <w:ind w:left="600"/>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1660" w:type="dxa"/>
            <w:vAlign w:val="bottom"/>
            <w:tcBorders>
              <w:bottom w:val="single" w:sz="8" w:color="2C2C2C"/>
            </w:tcBorders>
            <w:gridSpan w:val="2"/>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1280" w:type="dxa"/>
            <w:vAlign w:val="bottom"/>
            <w:tcBorders>
              <w:bottom w:val="single" w:sz="8" w:color="2C2C2C"/>
            </w:tcBorders>
            <w:gridSpan w:val="2"/>
          </w:tcPr>
          <w:p>
            <w:pPr>
              <w:spacing w:after="0"/>
              <w:rPr>
                <w:sz w:val="11"/>
                <w:szCs w:val="11"/>
                <w:color w:val="auto"/>
              </w:rPr>
            </w:pPr>
          </w:p>
        </w:tc>
        <w:tc>
          <w:tcPr>
            <w:tcW w:w="2460" w:type="dxa"/>
            <w:vAlign w:val="bottom"/>
            <w:tcBorders>
              <w:bottom w:val="single" w:sz="8" w:color="2C2C2C"/>
            </w:tcBorders>
            <w:gridSpan w:val="5"/>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6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80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7120" w:type="dxa"/>
            <w:vAlign w:val="bottom"/>
            <w:tcBorders>
              <w:top w:val="single" w:sz="8" w:color="2C2C2C"/>
            </w:tcBorders>
            <w:gridSpan w:val="18"/>
          </w:tcPr>
          <w:p>
            <w:pPr>
              <w:ind w:lef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26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22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20" w:type="dxa"/>
            <w:vAlign w:val="bottom"/>
            <w:gridSpan w:val="3"/>
          </w:tcPr>
          <w:p>
            <w:pPr>
              <w:ind w:left="600"/>
              <w:spacing w:after="0"/>
              <w:rPr>
                <w:sz w:val="20"/>
                <w:szCs w:val="20"/>
                <w:color w:val="auto"/>
              </w:rPr>
            </w:pPr>
            <w:r>
              <w:rPr>
                <w:rFonts w:ascii="Arial" w:cs="Arial" w:eastAsia="Arial" w:hAnsi="Arial"/>
                <w:sz w:val="12"/>
                <w:szCs w:val="12"/>
                <w:b w:val="1"/>
                <w:bCs w:val="1"/>
                <w:color w:val="auto"/>
                <w:w w:val="98"/>
              </w:rPr>
              <w:t>2. Transaction</w:t>
            </w:r>
          </w:p>
        </w:tc>
        <w:tc>
          <w:tcPr>
            <w:tcW w:w="80" w:type="dxa"/>
            <w:vAlign w:val="bottom"/>
          </w:tcPr>
          <w:p>
            <w:pPr>
              <w:spacing w:after="0"/>
              <w:rPr>
                <w:sz w:val="15"/>
                <w:szCs w:val="15"/>
                <w:color w:val="auto"/>
              </w:rPr>
            </w:pPr>
          </w:p>
        </w:tc>
        <w:tc>
          <w:tcPr>
            <w:tcW w:w="1340" w:type="dxa"/>
            <w:vAlign w:val="bottom"/>
            <w:gridSpan w:val="3"/>
          </w:tcPr>
          <w:p>
            <w:pPr>
              <w:ind w:left="22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3.</w:t>
            </w:r>
          </w:p>
        </w:tc>
        <w:tc>
          <w:tcPr>
            <w:tcW w:w="190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160" w:type="dxa"/>
            <w:vAlign w:val="bottom"/>
            <w:gridSpan w:val="2"/>
          </w:tcPr>
          <w:p>
            <w:pPr>
              <w:ind w:left="40"/>
              <w:spacing w:after="0"/>
              <w:rPr>
                <w:sz w:val="20"/>
                <w:szCs w:val="20"/>
                <w:color w:val="auto"/>
              </w:rPr>
            </w:pPr>
            <w:r>
              <w:rPr>
                <w:rFonts w:ascii="Arial" w:cs="Arial" w:eastAsia="Arial" w:hAnsi="Arial"/>
                <w:sz w:val="12"/>
                <w:szCs w:val="12"/>
                <w:b w:val="1"/>
                <w:bCs w:val="1"/>
                <w:color w:val="auto"/>
              </w:rPr>
              <w:t>5. Amount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1000" w:type="dxa"/>
            <w:vAlign w:val="bottom"/>
            <w:gridSpan w:val="4"/>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20" w:type="dxa"/>
            <w:vAlign w:val="bottom"/>
            <w:gridSpan w:val="3"/>
          </w:tcPr>
          <w:p>
            <w:pPr>
              <w:ind w:left="600"/>
              <w:spacing w:after="0" w:line="131"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1340" w:type="dxa"/>
            <w:vAlign w:val="bottom"/>
            <w:gridSpan w:val="3"/>
          </w:tcPr>
          <w:p>
            <w:pPr>
              <w:ind w:left="22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spacing w:after="0" w:line="131" w:lineRule="exact"/>
              <w:rPr>
                <w:sz w:val="20"/>
                <w:szCs w:val="20"/>
                <w:color w:val="auto"/>
              </w:rPr>
            </w:pPr>
            <w:r>
              <w:rPr>
                <w:rFonts w:ascii="Arial" w:cs="Arial" w:eastAsia="Arial" w:hAnsi="Arial"/>
                <w:sz w:val="12"/>
                <w:szCs w:val="12"/>
                <w:b w:val="1"/>
                <w:bCs w:val="1"/>
                <w:color w:val="auto"/>
              </w:rPr>
              <w:t>Transaction</w:t>
            </w:r>
          </w:p>
        </w:tc>
        <w:tc>
          <w:tcPr>
            <w:tcW w:w="2020" w:type="dxa"/>
            <w:vAlign w:val="bottom"/>
            <w:gridSpan w:val="7"/>
          </w:tcPr>
          <w:p>
            <w:pPr>
              <w:ind w:left="2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1160" w:type="dxa"/>
            <w:vAlign w:val="bottom"/>
            <w:gridSpan w:val="2"/>
          </w:tcPr>
          <w:p>
            <w:pPr>
              <w:ind w:left="40"/>
              <w:spacing w:after="0" w:line="131" w:lineRule="exact"/>
              <w:rPr>
                <w:sz w:val="20"/>
                <w:szCs w:val="20"/>
                <w:color w:val="auto"/>
              </w:rPr>
            </w:pPr>
            <w:r>
              <w:rPr>
                <w:rFonts w:ascii="Arial" w:cs="Arial" w:eastAsia="Arial" w:hAnsi="Arial"/>
                <w:sz w:val="12"/>
                <w:szCs w:val="12"/>
                <w:b w:val="1"/>
                <w:bCs w:val="1"/>
                <w:color w:val="auto"/>
              </w:rPr>
              <w:t>Securities</w:t>
            </w:r>
          </w:p>
        </w:tc>
        <w:tc>
          <w:tcPr>
            <w:tcW w:w="86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100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180" w:type="dxa"/>
            <w:vAlign w:val="bottom"/>
            <w:gridSpan w:val="5"/>
          </w:tcPr>
          <w:p>
            <w:pPr>
              <w:ind w:left="600"/>
              <w:spacing w:after="0" w:line="133" w:lineRule="exact"/>
              <w:rPr>
                <w:sz w:val="20"/>
                <w:szCs w:val="20"/>
                <w:color w:val="auto"/>
              </w:rPr>
            </w:pPr>
            <w:r>
              <w:rPr>
                <w:rFonts w:ascii="Arial" w:cs="Arial" w:eastAsia="Arial" w:hAnsi="Arial"/>
                <w:sz w:val="12"/>
                <w:szCs w:val="12"/>
                <w:b w:val="1"/>
                <w:bCs w:val="1"/>
                <w:color w:val="auto"/>
              </w:rPr>
              <w:t>(Month/Day/Year)  if any</w:t>
            </w: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Beneficially</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10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40" w:type="dxa"/>
            <w:vAlign w:val="bottom"/>
            <w:gridSpan w:val="3"/>
          </w:tcPr>
          <w:p>
            <w:pPr>
              <w:ind w:left="22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Owned Following</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10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0" w:type="dxa"/>
            <w:vAlign w:val="bottom"/>
          </w:tcPr>
          <w:p>
            <w:pPr>
              <w:spacing w:after="0"/>
              <w:rPr>
                <w:sz w:val="6"/>
                <w:szCs w:val="6"/>
                <w:color w:val="auto"/>
              </w:rPr>
            </w:pPr>
          </w:p>
        </w:tc>
        <w:tc>
          <w:tcPr>
            <w:tcW w:w="560" w:type="dxa"/>
            <w:vAlign w:val="bottom"/>
          </w:tcPr>
          <w:p>
            <w:pPr>
              <w:spacing w:after="0"/>
              <w:rPr>
                <w:sz w:val="6"/>
                <w:szCs w:val="6"/>
                <w:color w:val="auto"/>
              </w:rPr>
            </w:pPr>
          </w:p>
        </w:tc>
        <w:tc>
          <w:tcPr>
            <w:tcW w:w="3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580" w:type="dxa"/>
            <w:vAlign w:val="bottom"/>
            <w:vMerge w:val="restart"/>
          </w:tcPr>
          <w:p>
            <w:pPr>
              <w:ind w:left="40"/>
              <w:spacing w:after="0" w:line="133" w:lineRule="exact"/>
              <w:rPr>
                <w:sz w:val="20"/>
                <w:szCs w:val="20"/>
                <w:color w:val="auto"/>
              </w:rPr>
            </w:pPr>
            <w:r>
              <w:rPr>
                <w:rFonts w:ascii="Arial" w:cs="Arial" w:eastAsia="Arial" w:hAnsi="Arial"/>
                <w:sz w:val="12"/>
                <w:szCs w:val="12"/>
                <w:b w:val="1"/>
                <w:bCs w:val="1"/>
                <w:color w:val="auto"/>
                <w:w w:val="98"/>
              </w:rPr>
              <w:t>Reported</w:t>
            </w:r>
          </w:p>
        </w:tc>
        <w:tc>
          <w:tcPr>
            <w:tcW w:w="580" w:type="dxa"/>
            <w:vAlign w:val="bottom"/>
          </w:tcPr>
          <w:p>
            <w:pPr>
              <w:spacing w:after="0"/>
              <w:rPr>
                <w:sz w:val="6"/>
                <w:szCs w:val="6"/>
                <w:color w:val="auto"/>
              </w:rPr>
            </w:pPr>
          </w:p>
        </w:tc>
        <w:tc>
          <w:tcPr>
            <w:tcW w:w="260" w:type="dxa"/>
            <w:vAlign w:val="bottom"/>
          </w:tcPr>
          <w:p>
            <w:pPr>
              <w:spacing w:after="0"/>
              <w:rPr>
                <w:sz w:val="6"/>
                <w:szCs w:val="6"/>
                <w:color w:val="auto"/>
              </w:rPr>
            </w:pPr>
          </w:p>
        </w:tc>
        <w:tc>
          <w:tcPr>
            <w:tcW w:w="600" w:type="dxa"/>
            <w:vAlign w:val="bottom"/>
          </w:tcPr>
          <w:p>
            <w:pPr>
              <w:spacing w:after="0"/>
              <w:rPr>
                <w:sz w:val="6"/>
                <w:szCs w:val="6"/>
                <w:color w:val="auto"/>
              </w:rPr>
            </w:pPr>
          </w:p>
        </w:tc>
        <w:tc>
          <w:tcPr>
            <w:tcW w:w="1000" w:type="dxa"/>
            <w:vAlign w:val="bottom"/>
            <w:gridSpan w:val="4"/>
            <w:vMerge w:val="restart"/>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tcPr>
          <w:p>
            <w:pPr>
              <w:spacing w:after="0"/>
              <w:rPr>
                <w:sz w:val="3"/>
                <w:szCs w:val="3"/>
                <w:color w:val="auto"/>
              </w:rPr>
            </w:pPr>
          </w:p>
        </w:tc>
        <w:tc>
          <w:tcPr>
            <w:tcW w:w="560" w:type="dxa"/>
            <w:vAlign w:val="bottom"/>
          </w:tcPr>
          <w:p>
            <w:pPr>
              <w:spacing w:after="0"/>
              <w:rPr>
                <w:sz w:val="3"/>
                <w:szCs w:val="3"/>
                <w:color w:val="auto"/>
              </w:rPr>
            </w:pPr>
          </w:p>
        </w:tc>
        <w:tc>
          <w:tcPr>
            <w:tcW w:w="3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0" w:type="dxa"/>
            <w:vAlign w:val="bottom"/>
          </w:tcPr>
          <w:p>
            <w:pPr>
              <w:spacing w:after="0"/>
              <w:rPr>
                <w:sz w:val="3"/>
                <w:szCs w:val="3"/>
                <w:color w:val="auto"/>
              </w:rPr>
            </w:pPr>
          </w:p>
        </w:tc>
        <w:tc>
          <w:tcPr>
            <w:tcW w:w="100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vMerge w:val="restart"/>
          </w:tcPr>
          <w:p>
            <w:pPr>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0" w:type="dxa"/>
            <w:vAlign w:val="bottom"/>
          </w:tcPr>
          <w:p>
            <w:pPr>
              <w:spacing w:after="0"/>
              <w:rPr>
                <w:sz w:val="7"/>
                <w:szCs w:val="7"/>
                <w:color w:val="auto"/>
              </w:rPr>
            </w:pPr>
          </w:p>
        </w:tc>
        <w:tc>
          <w:tcPr>
            <w:tcW w:w="560" w:type="dxa"/>
            <w:vAlign w:val="bottom"/>
          </w:tcPr>
          <w:p>
            <w:pPr>
              <w:spacing w:after="0"/>
              <w:rPr>
                <w:sz w:val="7"/>
                <w:szCs w:val="7"/>
                <w:color w:val="auto"/>
              </w:rPr>
            </w:pPr>
          </w:p>
        </w:tc>
        <w:tc>
          <w:tcPr>
            <w:tcW w:w="3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80" w:type="dxa"/>
            <w:vAlign w:val="bottom"/>
          </w:tcPr>
          <w:p>
            <w:pPr>
              <w:spacing w:after="0"/>
              <w:rPr>
                <w:sz w:val="7"/>
                <w:szCs w:val="7"/>
                <w:color w:val="auto"/>
              </w:rPr>
            </w:pPr>
          </w:p>
        </w:tc>
        <w:tc>
          <w:tcPr>
            <w:tcW w:w="600" w:type="dxa"/>
            <w:vAlign w:val="bottom"/>
          </w:tcPr>
          <w:p>
            <w:pPr>
              <w:spacing w:after="0"/>
              <w:rPr>
                <w:sz w:val="7"/>
                <w:szCs w:val="7"/>
                <w:color w:val="auto"/>
              </w:rPr>
            </w:pPr>
          </w:p>
        </w:tc>
        <w:tc>
          <w:tcPr>
            <w:tcW w:w="6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5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tcPr>
          <w:p>
            <w:pPr>
              <w:spacing w:after="0"/>
              <w:rPr>
                <w:sz w:val="7"/>
                <w:szCs w:val="7"/>
                <w:color w:val="auto"/>
              </w:rPr>
            </w:pPr>
          </w:p>
        </w:tc>
        <w:tc>
          <w:tcPr>
            <w:tcW w:w="116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7"/>
                <w:szCs w:val="7"/>
                <w:color w:val="auto"/>
              </w:rPr>
            </w:pPr>
          </w:p>
        </w:tc>
        <w:tc>
          <w:tcPr>
            <w:tcW w:w="600" w:type="dxa"/>
            <w:vAlign w:val="bottom"/>
          </w:tcPr>
          <w:p>
            <w:pPr>
              <w:spacing w:after="0"/>
              <w:rPr>
                <w:sz w:val="7"/>
                <w:szCs w:val="7"/>
                <w:color w:val="auto"/>
              </w:rPr>
            </w:pPr>
          </w:p>
        </w:tc>
        <w:tc>
          <w:tcPr>
            <w:tcW w:w="2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0" w:type="dxa"/>
            <w:vAlign w:val="bottom"/>
          </w:tcPr>
          <w:p>
            <w:pPr>
              <w:spacing w:after="0"/>
              <w:rPr>
                <w:sz w:val="5"/>
                <w:szCs w:val="5"/>
                <w:color w:val="auto"/>
              </w:rPr>
            </w:pPr>
          </w:p>
        </w:tc>
        <w:tc>
          <w:tcPr>
            <w:tcW w:w="560" w:type="dxa"/>
            <w:vAlign w:val="bottom"/>
          </w:tcPr>
          <w:p>
            <w:pPr>
              <w:spacing w:after="0"/>
              <w:rPr>
                <w:sz w:val="5"/>
                <w:szCs w:val="5"/>
                <w:color w:val="auto"/>
              </w:rPr>
            </w:pPr>
          </w:p>
        </w:tc>
        <w:tc>
          <w:tcPr>
            <w:tcW w:w="3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600" w:type="dxa"/>
            <w:vAlign w:val="bottom"/>
          </w:tcPr>
          <w:p>
            <w:pPr>
              <w:spacing w:after="0"/>
              <w:rPr>
                <w:sz w:val="5"/>
                <w:szCs w:val="5"/>
                <w:color w:val="auto"/>
              </w:rPr>
            </w:pPr>
          </w:p>
        </w:tc>
        <w:tc>
          <w:tcPr>
            <w:tcW w:w="6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600" w:type="dxa"/>
            <w:vAlign w:val="bottom"/>
          </w:tcPr>
          <w:p>
            <w:pPr>
              <w:spacing w:after="0"/>
              <w:rPr>
                <w:sz w:val="5"/>
                <w:szCs w:val="5"/>
                <w:color w:val="auto"/>
              </w:rPr>
            </w:pPr>
          </w:p>
        </w:tc>
        <w:tc>
          <w:tcPr>
            <w:tcW w:w="2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Shares</w:t>
            </w:r>
          </w:p>
        </w:tc>
        <w:tc>
          <w:tcPr>
            <w:tcW w:w="5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500" w:type="dxa"/>
            <w:vAlign w:val="bottom"/>
            <w:gridSpan w:val="4"/>
            <w:vMerge w:val="restart"/>
          </w:tcPr>
          <w:p>
            <w:pPr>
              <w:jc w:val="right"/>
              <w:spacing w:after="0"/>
              <w:rPr>
                <w:sz w:val="20"/>
                <w:szCs w:val="20"/>
                <w:color w:val="auto"/>
              </w:rPr>
            </w:pPr>
            <w:r>
              <w:rPr>
                <w:rFonts w:ascii="Arial" w:cs="Arial" w:eastAsia="Arial" w:hAnsi="Arial"/>
                <w:sz w:val="17"/>
                <w:szCs w:val="17"/>
                <w:color w:val="0000FF"/>
              </w:rPr>
              <w:t>06/14/2021</w:t>
            </w:r>
          </w:p>
        </w:tc>
        <w:tc>
          <w:tcPr>
            <w:tcW w:w="6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80" w:type="dxa"/>
            <w:vAlign w:val="bottom"/>
            <w:vMerge w:val="restart"/>
          </w:tcPr>
          <w:p>
            <w:pPr>
              <w:ind w:left="6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right"/>
              <w:ind w:right="111"/>
              <w:spacing w:after="0"/>
              <w:rPr>
                <w:sz w:val="20"/>
                <w:szCs w:val="20"/>
                <w:color w:val="auto"/>
              </w:rPr>
            </w:pPr>
            <w:r>
              <w:rPr>
                <w:rFonts w:ascii="Arial" w:cs="Arial" w:eastAsia="Arial" w:hAnsi="Arial"/>
                <w:sz w:val="17"/>
                <w:szCs w:val="17"/>
                <w:color w:val="0000FF"/>
                <w:w w:val="95"/>
              </w:rPr>
              <w:t>2,000</w:t>
            </w:r>
            <w:r>
              <w:rPr>
                <w:rFonts w:ascii="Arial" w:cs="Arial" w:eastAsia="Arial" w:hAnsi="Arial"/>
                <w:sz w:val="22"/>
                <w:szCs w:val="22"/>
                <w:color w:val="008000"/>
                <w:w w:val="95"/>
                <w:vertAlign w:val="superscript"/>
              </w:rPr>
              <w:t>(2)</w:t>
            </w:r>
          </w:p>
        </w:tc>
        <w:tc>
          <w:tcPr>
            <w:tcW w:w="500" w:type="dxa"/>
            <w:vAlign w:val="bottom"/>
            <w:vMerge w:val="restart"/>
          </w:tcPr>
          <w:p>
            <w:pPr>
              <w:ind w:left="140"/>
              <w:spacing w:after="0"/>
              <w:rPr>
                <w:sz w:val="20"/>
                <w:szCs w:val="20"/>
                <w:color w:val="auto"/>
              </w:rPr>
            </w:pPr>
            <w:r>
              <w:rPr>
                <w:rFonts w:ascii="Arial" w:cs="Arial" w:eastAsia="Arial" w:hAnsi="Arial"/>
                <w:sz w:val="17"/>
                <w:szCs w:val="17"/>
                <w:color w:val="0000FF"/>
              </w:rPr>
              <w:t>D</w:t>
            </w:r>
          </w:p>
        </w:tc>
        <w:tc>
          <w:tcPr>
            <w:tcW w:w="700" w:type="dxa"/>
            <w:vAlign w:val="bottom"/>
            <w:gridSpan w:val="4"/>
            <w:vMerge w:val="restart"/>
          </w:tcPr>
          <w:p>
            <w:pPr>
              <w:ind w:left="20"/>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33.09</w:t>
            </w:r>
            <w:r>
              <w:rPr>
                <w:rFonts w:ascii="Arial" w:cs="Arial" w:eastAsia="Arial" w:hAnsi="Arial"/>
                <w:sz w:val="22"/>
                <w:szCs w:val="22"/>
                <w:color w:val="008000"/>
                <w:w w:val="94"/>
                <w:vertAlign w:val="superscript"/>
              </w:rPr>
              <w:t>(3)</w:t>
            </w:r>
          </w:p>
        </w:tc>
        <w:tc>
          <w:tcPr>
            <w:tcW w:w="40" w:type="dxa"/>
            <w:vAlign w:val="bottom"/>
          </w:tcPr>
          <w:p>
            <w:pPr>
              <w:spacing w:after="0"/>
              <w:rPr>
                <w:sz w:val="22"/>
                <w:szCs w:val="22"/>
                <w:color w:val="auto"/>
              </w:rPr>
            </w:pPr>
          </w:p>
        </w:tc>
        <w:tc>
          <w:tcPr>
            <w:tcW w:w="1160" w:type="dxa"/>
            <w:vAlign w:val="bottom"/>
            <w:gridSpan w:val="2"/>
            <w:vMerge w:val="restart"/>
          </w:tcPr>
          <w:p>
            <w:pPr>
              <w:ind w:left="180"/>
              <w:spacing w:after="0"/>
              <w:rPr>
                <w:sz w:val="20"/>
                <w:szCs w:val="20"/>
                <w:color w:val="auto"/>
              </w:rPr>
            </w:pPr>
            <w:r>
              <w:rPr>
                <w:rFonts w:ascii="Arial" w:cs="Arial" w:eastAsia="Arial" w:hAnsi="Arial"/>
                <w:sz w:val="17"/>
                <w:szCs w:val="17"/>
                <w:color w:val="0000FF"/>
              </w:rPr>
              <w:t>4,080,995</w:t>
            </w:r>
          </w:p>
        </w:tc>
        <w:tc>
          <w:tcPr>
            <w:tcW w:w="260" w:type="dxa"/>
            <w:vAlign w:val="bottom"/>
          </w:tcPr>
          <w:p>
            <w:pPr>
              <w:spacing w:after="0"/>
              <w:rPr>
                <w:sz w:val="22"/>
                <w:szCs w:val="22"/>
                <w:color w:val="auto"/>
              </w:rPr>
            </w:pPr>
          </w:p>
        </w:tc>
        <w:tc>
          <w:tcPr>
            <w:tcW w:w="600" w:type="dxa"/>
            <w:vAlign w:val="bottom"/>
            <w:vMerge w:val="restart"/>
          </w:tcPr>
          <w:p>
            <w:pPr>
              <w:ind w:left="120"/>
              <w:spacing w:after="0"/>
              <w:rPr>
                <w:sz w:val="20"/>
                <w:szCs w:val="20"/>
                <w:color w:val="auto"/>
              </w:rPr>
            </w:pPr>
            <w:r>
              <w:rPr>
                <w:rFonts w:ascii="Arial" w:cs="Arial" w:eastAsia="Arial" w:hAnsi="Arial"/>
                <w:sz w:val="17"/>
                <w:szCs w:val="17"/>
                <w:color w:val="0000FF"/>
              </w:rPr>
              <w:t>I</w:t>
            </w:r>
          </w:p>
        </w:tc>
        <w:tc>
          <w:tcPr>
            <w:tcW w:w="1000" w:type="dxa"/>
            <w:vAlign w:val="bottom"/>
            <w:gridSpan w:val="4"/>
          </w:tcPr>
          <w:p>
            <w:pPr>
              <w:ind w:left="60"/>
              <w:spacing w:after="0"/>
              <w:rPr>
                <w:sz w:val="20"/>
                <w:szCs w:val="20"/>
                <w:color w:val="auto"/>
              </w:rPr>
            </w:pPr>
            <w:r>
              <w:rPr>
                <w:rFonts w:ascii="Arial" w:cs="Arial" w:eastAsia="Arial" w:hAnsi="Arial"/>
                <w:sz w:val="17"/>
                <w:szCs w:val="17"/>
                <w:color w:val="0000FF"/>
              </w:rPr>
              <w:t>See</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520" w:type="dxa"/>
            <w:vAlign w:val="bottom"/>
            <w:gridSpan w:val="3"/>
            <w:vMerge w:val="continue"/>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500" w:type="dxa"/>
            <w:vAlign w:val="bottom"/>
            <w:gridSpan w:val="4"/>
            <w:vMerge w:val="continue"/>
          </w:tcPr>
          <w:p>
            <w:pPr>
              <w:spacing w:after="0"/>
              <w:rPr>
                <w:sz w:val="14"/>
                <w:szCs w:val="14"/>
                <w:color w:val="auto"/>
              </w:rPr>
            </w:pPr>
          </w:p>
        </w:tc>
        <w:tc>
          <w:tcPr>
            <w:tcW w:w="6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00" w:type="dxa"/>
            <w:vAlign w:val="bottom"/>
            <w:vMerge w:val="continue"/>
          </w:tcPr>
          <w:p>
            <w:pPr>
              <w:spacing w:after="0"/>
              <w:rPr>
                <w:sz w:val="14"/>
                <w:szCs w:val="14"/>
                <w:color w:val="auto"/>
              </w:rPr>
            </w:pPr>
          </w:p>
        </w:tc>
        <w:tc>
          <w:tcPr>
            <w:tcW w:w="700" w:type="dxa"/>
            <w:vAlign w:val="bottom"/>
            <w:gridSpan w:val="4"/>
            <w:vMerge w:val="continue"/>
          </w:tcPr>
          <w:p>
            <w:pPr>
              <w:spacing w:after="0"/>
              <w:rPr>
                <w:sz w:val="14"/>
                <w:szCs w:val="14"/>
                <w:color w:val="auto"/>
              </w:rPr>
            </w:pPr>
          </w:p>
        </w:tc>
        <w:tc>
          <w:tcPr>
            <w:tcW w:w="40" w:type="dxa"/>
            <w:vAlign w:val="bottom"/>
          </w:tcPr>
          <w:p>
            <w:pPr>
              <w:spacing w:after="0"/>
              <w:rPr>
                <w:sz w:val="14"/>
                <w:szCs w:val="14"/>
                <w:color w:val="auto"/>
              </w:rPr>
            </w:pPr>
          </w:p>
        </w:tc>
        <w:tc>
          <w:tcPr>
            <w:tcW w:w="1160" w:type="dxa"/>
            <w:vAlign w:val="bottom"/>
            <w:gridSpan w:val="2"/>
            <w:vMerge w:val="continue"/>
          </w:tcPr>
          <w:p>
            <w:pPr>
              <w:spacing w:after="0"/>
              <w:rPr>
                <w:sz w:val="14"/>
                <w:szCs w:val="14"/>
                <w:color w:val="auto"/>
              </w:rPr>
            </w:pPr>
          </w:p>
        </w:tc>
        <w:tc>
          <w:tcPr>
            <w:tcW w:w="260" w:type="dxa"/>
            <w:vAlign w:val="bottom"/>
          </w:tcPr>
          <w:p>
            <w:pPr>
              <w:spacing w:after="0"/>
              <w:rPr>
                <w:sz w:val="14"/>
                <w:szCs w:val="14"/>
                <w:color w:val="auto"/>
              </w:rPr>
            </w:pPr>
          </w:p>
        </w:tc>
        <w:tc>
          <w:tcPr>
            <w:tcW w:w="600" w:type="dxa"/>
            <w:vAlign w:val="bottom"/>
            <w:vMerge w:val="continue"/>
          </w:tcPr>
          <w:p>
            <w:pPr>
              <w:spacing w:after="0"/>
              <w:rPr>
                <w:sz w:val="14"/>
                <w:szCs w:val="14"/>
                <w:color w:val="auto"/>
              </w:rPr>
            </w:pPr>
          </w:p>
        </w:tc>
        <w:tc>
          <w:tcPr>
            <w:tcW w:w="880" w:type="dxa"/>
            <w:vAlign w:val="bottom"/>
            <w:gridSpan w:val="2"/>
            <w:vMerge w:val="restart"/>
          </w:tcPr>
          <w:p>
            <w:pPr>
              <w:ind w:left="60"/>
              <w:spacing w:after="0"/>
              <w:rPr>
                <w:sz w:val="20"/>
                <w:szCs w:val="20"/>
                <w:color w:val="auto"/>
              </w:rPr>
            </w:pPr>
            <w:r>
              <w:rPr>
                <w:rFonts w:ascii="Arial" w:cs="Arial" w:eastAsia="Arial" w:hAnsi="Arial"/>
                <w:sz w:val="17"/>
                <w:szCs w:val="17"/>
                <w:color w:val="0000FF"/>
                <w:w w:val="94"/>
              </w:rPr>
              <w:t>Footnote</w:t>
            </w:r>
            <w:r>
              <w:rPr>
                <w:rFonts w:ascii="Arial" w:cs="Arial" w:eastAsia="Arial" w:hAnsi="Arial"/>
                <w:sz w:val="22"/>
                <w:szCs w:val="22"/>
                <w:color w:val="008000"/>
                <w:w w:val="94"/>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1340" w:type="dxa"/>
            <w:vAlign w:val="bottom"/>
            <w:tcBorders>
              <w:bottom w:val="single" w:sz="8" w:color="2C2C2C"/>
            </w:tcBorders>
          </w:tcPr>
          <w:p>
            <w:pPr>
              <w:spacing w:after="0"/>
              <w:rPr>
                <w:sz w:val="9"/>
                <w:szCs w:val="9"/>
                <w:color w:val="auto"/>
              </w:rPr>
            </w:pPr>
          </w:p>
        </w:tc>
        <w:tc>
          <w:tcPr>
            <w:tcW w:w="2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68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00" w:type="dxa"/>
            <w:vAlign w:val="bottom"/>
            <w:tcBorders>
              <w:bottom w:val="single" w:sz="8" w:color="2C2C2C"/>
            </w:tcBorders>
          </w:tcPr>
          <w:p>
            <w:pPr>
              <w:spacing w:after="0"/>
              <w:rPr>
                <w:sz w:val="9"/>
                <w:szCs w:val="9"/>
                <w:color w:val="auto"/>
              </w:rPr>
            </w:pPr>
          </w:p>
        </w:tc>
        <w:tc>
          <w:tcPr>
            <w:tcW w:w="34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gridSpan w:val="2"/>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Shares</w:t>
            </w:r>
          </w:p>
        </w:tc>
        <w:tc>
          <w:tcPr>
            <w:tcW w:w="5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500" w:type="dxa"/>
            <w:vAlign w:val="bottom"/>
            <w:gridSpan w:val="4"/>
            <w:vMerge w:val="restart"/>
          </w:tcPr>
          <w:p>
            <w:pPr>
              <w:jc w:val="right"/>
              <w:spacing w:after="0"/>
              <w:rPr>
                <w:sz w:val="20"/>
                <w:szCs w:val="20"/>
                <w:color w:val="auto"/>
              </w:rPr>
            </w:pPr>
            <w:r>
              <w:rPr>
                <w:rFonts w:ascii="Arial" w:cs="Arial" w:eastAsia="Arial" w:hAnsi="Arial"/>
                <w:sz w:val="17"/>
                <w:szCs w:val="17"/>
                <w:color w:val="0000FF"/>
              </w:rPr>
              <w:t>06/16/2021</w:t>
            </w:r>
          </w:p>
        </w:tc>
        <w:tc>
          <w:tcPr>
            <w:tcW w:w="6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80" w:type="dxa"/>
            <w:vAlign w:val="bottom"/>
            <w:vMerge w:val="restart"/>
          </w:tcPr>
          <w:p>
            <w:pPr>
              <w:ind w:left="6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right"/>
              <w:ind w:right="111"/>
              <w:spacing w:after="0"/>
              <w:rPr>
                <w:sz w:val="20"/>
                <w:szCs w:val="20"/>
                <w:color w:val="auto"/>
              </w:rPr>
            </w:pPr>
            <w:r>
              <w:rPr>
                <w:rFonts w:ascii="Arial" w:cs="Arial" w:eastAsia="Arial" w:hAnsi="Arial"/>
                <w:sz w:val="17"/>
                <w:szCs w:val="17"/>
                <w:color w:val="0000FF"/>
                <w:w w:val="95"/>
              </w:rPr>
              <w:t>4,227</w:t>
            </w:r>
            <w:r>
              <w:rPr>
                <w:rFonts w:ascii="Arial" w:cs="Arial" w:eastAsia="Arial" w:hAnsi="Arial"/>
                <w:sz w:val="22"/>
                <w:szCs w:val="22"/>
                <w:color w:val="008000"/>
                <w:w w:val="95"/>
                <w:vertAlign w:val="superscript"/>
              </w:rPr>
              <w:t>(5)</w:t>
            </w:r>
          </w:p>
        </w:tc>
        <w:tc>
          <w:tcPr>
            <w:tcW w:w="500" w:type="dxa"/>
            <w:vAlign w:val="bottom"/>
            <w:vMerge w:val="restart"/>
          </w:tcPr>
          <w:p>
            <w:pPr>
              <w:ind w:left="140"/>
              <w:spacing w:after="0"/>
              <w:rPr>
                <w:sz w:val="20"/>
                <w:szCs w:val="20"/>
                <w:color w:val="auto"/>
              </w:rPr>
            </w:pPr>
            <w:r>
              <w:rPr>
                <w:rFonts w:ascii="Arial" w:cs="Arial" w:eastAsia="Arial" w:hAnsi="Arial"/>
                <w:sz w:val="17"/>
                <w:szCs w:val="17"/>
                <w:color w:val="0000FF"/>
              </w:rPr>
              <w:t>D</w:t>
            </w:r>
          </w:p>
        </w:tc>
        <w:tc>
          <w:tcPr>
            <w:tcW w:w="700" w:type="dxa"/>
            <w:vAlign w:val="bottom"/>
            <w:gridSpan w:val="4"/>
            <w:vMerge w:val="restart"/>
          </w:tcPr>
          <w:p>
            <w:pPr>
              <w:ind w:left="20"/>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33.33</w:t>
            </w:r>
            <w:r>
              <w:rPr>
                <w:rFonts w:ascii="Arial" w:cs="Arial" w:eastAsia="Arial" w:hAnsi="Arial"/>
                <w:sz w:val="22"/>
                <w:szCs w:val="22"/>
                <w:color w:val="008000"/>
                <w:w w:val="94"/>
                <w:vertAlign w:val="superscript"/>
              </w:rPr>
              <w:t>(6)</w:t>
            </w:r>
          </w:p>
        </w:tc>
        <w:tc>
          <w:tcPr>
            <w:tcW w:w="40" w:type="dxa"/>
            <w:vAlign w:val="bottom"/>
          </w:tcPr>
          <w:p>
            <w:pPr>
              <w:spacing w:after="0"/>
              <w:rPr>
                <w:sz w:val="22"/>
                <w:szCs w:val="22"/>
                <w:color w:val="auto"/>
              </w:rPr>
            </w:pPr>
          </w:p>
        </w:tc>
        <w:tc>
          <w:tcPr>
            <w:tcW w:w="1160" w:type="dxa"/>
            <w:vAlign w:val="bottom"/>
            <w:gridSpan w:val="2"/>
            <w:vMerge w:val="restart"/>
          </w:tcPr>
          <w:p>
            <w:pPr>
              <w:ind w:left="180"/>
              <w:spacing w:after="0"/>
              <w:rPr>
                <w:sz w:val="20"/>
                <w:szCs w:val="20"/>
                <w:color w:val="auto"/>
              </w:rPr>
            </w:pPr>
            <w:r>
              <w:rPr>
                <w:rFonts w:ascii="Arial" w:cs="Arial" w:eastAsia="Arial" w:hAnsi="Arial"/>
                <w:sz w:val="17"/>
                <w:szCs w:val="17"/>
                <w:color w:val="0000FF"/>
              </w:rPr>
              <w:t>4,076,768</w:t>
            </w:r>
          </w:p>
        </w:tc>
        <w:tc>
          <w:tcPr>
            <w:tcW w:w="260" w:type="dxa"/>
            <w:vAlign w:val="bottom"/>
          </w:tcPr>
          <w:p>
            <w:pPr>
              <w:spacing w:after="0"/>
              <w:rPr>
                <w:sz w:val="22"/>
                <w:szCs w:val="22"/>
                <w:color w:val="auto"/>
              </w:rPr>
            </w:pPr>
          </w:p>
        </w:tc>
        <w:tc>
          <w:tcPr>
            <w:tcW w:w="600" w:type="dxa"/>
            <w:vAlign w:val="bottom"/>
            <w:vMerge w:val="restart"/>
          </w:tcPr>
          <w:p>
            <w:pPr>
              <w:ind w:left="120"/>
              <w:spacing w:after="0"/>
              <w:rPr>
                <w:sz w:val="20"/>
                <w:szCs w:val="20"/>
                <w:color w:val="auto"/>
              </w:rPr>
            </w:pPr>
            <w:r>
              <w:rPr>
                <w:rFonts w:ascii="Arial" w:cs="Arial" w:eastAsia="Arial" w:hAnsi="Arial"/>
                <w:sz w:val="17"/>
                <w:szCs w:val="17"/>
                <w:color w:val="0000FF"/>
              </w:rPr>
              <w:t>I</w:t>
            </w:r>
          </w:p>
        </w:tc>
        <w:tc>
          <w:tcPr>
            <w:tcW w:w="1000" w:type="dxa"/>
            <w:vAlign w:val="bottom"/>
            <w:gridSpan w:val="4"/>
          </w:tcPr>
          <w:p>
            <w:pPr>
              <w:ind w:left="60"/>
              <w:spacing w:after="0"/>
              <w:rPr>
                <w:sz w:val="20"/>
                <w:szCs w:val="20"/>
                <w:color w:val="auto"/>
              </w:rPr>
            </w:pPr>
            <w:r>
              <w:rPr>
                <w:rFonts w:ascii="Arial" w:cs="Arial" w:eastAsia="Arial" w:hAnsi="Arial"/>
                <w:sz w:val="17"/>
                <w:szCs w:val="17"/>
                <w:color w:val="0000FF"/>
              </w:rPr>
              <w:t>See</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520" w:type="dxa"/>
            <w:vAlign w:val="bottom"/>
            <w:gridSpan w:val="3"/>
            <w:vMerge w:val="continue"/>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500" w:type="dxa"/>
            <w:vAlign w:val="bottom"/>
            <w:gridSpan w:val="4"/>
            <w:vMerge w:val="continue"/>
          </w:tcPr>
          <w:p>
            <w:pPr>
              <w:spacing w:after="0"/>
              <w:rPr>
                <w:sz w:val="14"/>
                <w:szCs w:val="14"/>
                <w:color w:val="auto"/>
              </w:rPr>
            </w:pPr>
          </w:p>
        </w:tc>
        <w:tc>
          <w:tcPr>
            <w:tcW w:w="6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00" w:type="dxa"/>
            <w:vAlign w:val="bottom"/>
            <w:vMerge w:val="continue"/>
          </w:tcPr>
          <w:p>
            <w:pPr>
              <w:spacing w:after="0"/>
              <w:rPr>
                <w:sz w:val="14"/>
                <w:szCs w:val="14"/>
                <w:color w:val="auto"/>
              </w:rPr>
            </w:pPr>
          </w:p>
        </w:tc>
        <w:tc>
          <w:tcPr>
            <w:tcW w:w="700" w:type="dxa"/>
            <w:vAlign w:val="bottom"/>
            <w:gridSpan w:val="4"/>
            <w:vMerge w:val="continue"/>
          </w:tcPr>
          <w:p>
            <w:pPr>
              <w:spacing w:after="0"/>
              <w:rPr>
                <w:sz w:val="14"/>
                <w:szCs w:val="14"/>
                <w:color w:val="auto"/>
              </w:rPr>
            </w:pPr>
          </w:p>
        </w:tc>
        <w:tc>
          <w:tcPr>
            <w:tcW w:w="40" w:type="dxa"/>
            <w:vAlign w:val="bottom"/>
          </w:tcPr>
          <w:p>
            <w:pPr>
              <w:spacing w:after="0"/>
              <w:rPr>
                <w:sz w:val="14"/>
                <w:szCs w:val="14"/>
                <w:color w:val="auto"/>
              </w:rPr>
            </w:pPr>
          </w:p>
        </w:tc>
        <w:tc>
          <w:tcPr>
            <w:tcW w:w="1160" w:type="dxa"/>
            <w:vAlign w:val="bottom"/>
            <w:gridSpan w:val="2"/>
            <w:vMerge w:val="continue"/>
          </w:tcPr>
          <w:p>
            <w:pPr>
              <w:spacing w:after="0"/>
              <w:rPr>
                <w:sz w:val="14"/>
                <w:szCs w:val="14"/>
                <w:color w:val="auto"/>
              </w:rPr>
            </w:pPr>
          </w:p>
        </w:tc>
        <w:tc>
          <w:tcPr>
            <w:tcW w:w="260" w:type="dxa"/>
            <w:vAlign w:val="bottom"/>
          </w:tcPr>
          <w:p>
            <w:pPr>
              <w:spacing w:after="0"/>
              <w:rPr>
                <w:sz w:val="14"/>
                <w:szCs w:val="14"/>
                <w:color w:val="auto"/>
              </w:rPr>
            </w:pPr>
          </w:p>
        </w:tc>
        <w:tc>
          <w:tcPr>
            <w:tcW w:w="600" w:type="dxa"/>
            <w:vAlign w:val="bottom"/>
            <w:vMerge w:val="continue"/>
          </w:tcPr>
          <w:p>
            <w:pPr>
              <w:spacing w:after="0"/>
              <w:rPr>
                <w:sz w:val="14"/>
                <w:szCs w:val="14"/>
                <w:color w:val="auto"/>
              </w:rPr>
            </w:pPr>
          </w:p>
        </w:tc>
        <w:tc>
          <w:tcPr>
            <w:tcW w:w="100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(7)</w:t>
            </w:r>
          </w:p>
        </w:tc>
        <w:tc>
          <w:tcPr>
            <w:tcW w:w="0" w:type="dxa"/>
            <w:vAlign w:val="bottom"/>
          </w:tcPr>
          <w:p>
            <w:pPr>
              <w:spacing w:after="0"/>
              <w:rPr>
                <w:sz w:val="1"/>
                <w:szCs w:val="1"/>
                <w:color w:val="auto"/>
              </w:rPr>
            </w:pPr>
          </w:p>
        </w:tc>
      </w:tr>
      <w:tr>
        <w:trPr>
          <w:trHeight w:val="153"/>
        </w:trPr>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560" w:type="dxa"/>
            <w:vAlign w:val="bottom"/>
            <w:tcBorders>
              <w:bottom w:val="single" w:sz="8" w:color="2C2C2C"/>
            </w:tcBorders>
          </w:tcPr>
          <w:p>
            <w:pPr>
              <w:spacing w:after="0"/>
              <w:rPr>
                <w:sz w:val="13"/>
                <w:szCs w:val="13"/>
                <w:color w:val="auto"/>
              </w:rPr>
            </w:pPr>
          </w:p>
        </w:tc>
        <w:tc>
          <w:tcPr>
            <w:tcW w:w="320" w:type="dxa"/>
            <w:vAlign w:val="bottom"/>
            <w:tcBorders>
              <w:bottom w:val="single" w:sz="8" w:color="2C2C2C"/>
            </w:tcBorders>
          </w:tcPr>
          <w:p>
            <w:pPr>
              <w:spacing w:after="0"/>
              <w:rPr>
                <w:sz w:val="13"/>
                <w:szCs w:val="13"/>
                <w:color w:val="auto"/>
              </w:rPr>
            </w:pPr>
          </w:p>
        </w:tc>
        <w:tc>
          <w:tcPr>
            <w:tcW w:w="134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500" w:type="dxa"/>
            <w:vAlign w:val="bottom"/>
            <w:tcBorders>
              <w:bottom w:val="single" w:sz="8" w:color="2C2C2C"/>
            </w:tcBorders>
          </w:tcPr>
          <w:p>
            <w:pPr>
              <w:spacing w:after="0"/>
              <w:rPr>
                <w:sz w:val="13"/>
                <w:szCs w:val="13"/>
                <w:color w:val="auto"/>
              </w:rPr>
            </w:pPr>
          </w:p>
        </w:tc>
        <w:tc>
          <w:tcPr>
            <w:tcW w:w="34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26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1000" w:type="dxa"/>
            <w:vAlign w:val="bottom"/>
            <w:tcBorders>
              <w:bottom w:val="single" w:sz="8" w:color="2C2C2C"/>
            </w:tcBorders>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800" w:type="dxa"/>
            <w:vAlign w:val="bottom"/>
            <w:gridSpan w:val="17"/>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520" w:type="dxa"/>
            <w:vAlign w:val="bottom"/>
            <w:gridSpan w:val="13"/>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2220" w:type="dxa"/>
            <w:vAlign w:val="bottom"/>
            <w:tcBorders>
              <w:bottom w:val="single" w:sz="8" w:color="2C2C2C"/>
            </w:tcBorders>
            <w:gridSpan w:val="4"/>
          </w:tcPr>
          <w:p>
            <w:pPr>
              <w:spacing w:after="0"/>
              <w:rPr>
                <w:sz w:val="4"/>
                <w:szCs w:val="4"/>
                <w:color w:val="auto"/>
              </w:rPr>
            </w:pPr>
          </w:p>
        </w:tc>
        <w:tc>
          <w:tcPr>
            <w:tcW w:w="104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3"/>
          </w:tcPr>
          <w:p>
            <w:pPr>
              <w:spacing w:after="0"/>
              <w:rPr>
                <w:sz w:val="4"/>
                <w:szCs w:val="4"/>
                <w:color w:val="auto"/>
              </w:rPr>
            </w:pPr>
          </w:p>
        </w:tc>
        <w:tc>
          <w:tcPr>
            <w:tcW w:w="84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78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8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2220" w:type="dxa"/>
            <w:vAlign w:val="bottom"/>
            <w:gridSpan w:val="4"/>
          </w:tcPr>
          <w:p>
            <w:pPr>
              <w:ind w:left="80"/>
              <w:spacing w:after="0"/>
              <w:rPr>
                <w:sz w:val="20"/>
                <w:szCs w:val="20"/>
                <w:color w:val="auto"/>
              </w:rPr>
            </w:pPr>
            <w:r>
              <w:rPr>
                <w:rFonts w:ascii="Arial" w:cs="Arial" w:eastAsia="Arial" w:hAnsi="Arial"/>
                <w:sz w:val="12"/>
                <w:szCs w:val="12"/>
                <w:b w:val="1"/>
                <w:bCs w:val="1"/>
                <w:color w:val="auto"/>
              </w:rPr>
              <w:t>5. Number  6. Date Exercisable and</w:t>
            </w:r>
          </w:p>
        </w:tc>
        <w:tc>
          <w:tcPr>
            <w:tcW w:w="1120" w:type="dxa"/>
            <w:vAlign w:val="bottom"/>
            <w:gridSpan w:val="4"/>
          </w:tcPr>
          <w:p>
            <w:pPr>
              <w:ind w:left="120"/>
              <w:spacing w:after="0"/>
              <w:rPr>
                <w:sz w:val="20"/>
                <w:szCs w:val="20"/>
                <w:color w:val="auto"/>
              </w:rPr>
            </w:pPr>
            <w:r>
              <w:rPr>
                <w:rFonts w:ascii="Arial" w:cs="Arial" w:eastAsia="Arial" w:hAnsi="Arial"/>
                <w:sz w:val="12"/>
                <w:szCs w:val="12"/>
                <w:b w:val="1"/>
                <w:bCs w:val="1"/>
                <w:color w:val="auto"/>
              </w:rPr>
              <w:t>7. Title and</w:t>
            </w:r>
          </w:p>
        </w:tc>
        <w:tc>
          <w:tcPr>
            <w:tcW w:w="70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84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00" w:type="dxa"/>
            <w:vAlign w:val="bottom"/>
          </w:tcPr>
          <w:p>
            <w:pPr>
              <w:ind w:left="140"/>
              <w:spacing w:after="0"/>
              <w:rPr>
                <w:sz w:val="20"/>
                <w:szCs w:val="20"/>
                <w:color w:val="auto"/>
              </w:rPr>
            </w:pPr>
            <w:r>
              <w:rPr>
                <w:rFonts w:ascii="Arial" w:cs="Arial" w:eastAsia="Arial" w:hAnsi="Arial"/>
                <w:sz w:val="12"/>
                <w:szCs w:val="12"/>
                <w:b w:val="1"/>
                <w:bCs w:val="1"/>
                <w:color w:val="auto"/>
              </w:rPr>
              <w:t>10.</w:t>
            </w:r>
          </w:p>
        </w:tc>
        <w:tc>
          <w:tcPr>
            <w:tcW w:w="220" w:type="dxa"/>
            <w:vAlign w:val="bottom"/>
          </w:tcPr>
          <w:p>
            <w:pPr>
              <w:spacing w:after="0"/>
              <w:rPr>
                <w:sz w:val="14"/>
                <w:szCs w:val="14"/>
                <w:color w:val="auto"/>
              </w:rPr>
            </w:pPr>
          </w:p>
        </w:tc>
        <w:tc>
          <w:tcPr>
            <w:tcW w:w="780" w:type="dxa"/>
            <w:vAlign w:val="bottom"/>
            <w:tcBorders>
              <w:right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Expiration Date</w:t>
            </w: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Amount of</w:t>
            </w:r>
          </w:p>
        </w:tc>
        <w:tc>
          <w:tcPr>
            <w:tcW w:w="7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6"/>
              </w:rPr>
              <w:t>derivative</w:t>
            </w:r>
          </w:p>
        </w:tc>
        <w:tc>
          <w:tcPr>
            <w:tcW w:w="260" w:type="dxa"/>
            <w:vAlign w:val="bottom"/>
          </w:tcPr>
          <w:p>
            <w:pPr>
              <w:spacing w:after="0"/>
              <w:rPr>
                <w:sz w:val="11"/>
                <w:szCs w:val="11"/>
                <w:color w:val="auto"/>
              </w:rPr>
            </w:pPr>
          </w:p>
        </w:tc>
        <w:tc>
          <w:tcPr>
            <w:tcW w:w="82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30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7"/>
              </w:rPr>
              <w:t>Derivative</w:t>
            </w:r>
          </w:p>
        </w:tc>
        <w:tc>
          <w:tcPr>
            <w:tcW w:w="156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7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4"/>
              </w:rPr>
              <w:t>Securities</w:t>
            </w:r>
          </w:p>
        </w:tc>
        <w:tc>
          <w:tcPr>
            <w:tcW w:w="260" w:type="dxa"/>
            <w:vAlign w:val="bottom"/>
          </w:tcPr>
          <w:p>
            <w:pPr>
              <w:spacing w:after="0"/>
              <w:rPr>
                <w:sz w:val="11"/>
                <w:szCs w:val="11"/>
                <w:color w:val="auto"/>
              </w:rPr>
            </w:pPr>
          </w:p>
        </w:tc>
        <w:tc>
          <w:tcPr>
            <w:tcW w:w="60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Form:</w:t>
            </w:r>
          </w:p>
        </w:tc>
        <w:tc>
          <w:tcPr>
            <w:tcW w:w="220" w:type="dxa"/>
            <w:vAlign w:val="bottom"/>
          </w:tcPr>
          <w:p>
            <w:pPr>
              <w:spacing w:after="0"/>
              <w:rPr>
                <w:sz w:val="11"/>
                <w:szCs w:val="11"/>
                <w:color w:val="auto"/>
              </w:rPr>
            </w:pP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jc w:val="right"/>
              <w:ind w:right="577"/>
              <w:spacing w:after="0" w:line="133" w:lineRule="exact"/>
              <w:rPr>
                <w:sz w:val="20"/>
                <w:szCs w:val="20"/>
                <w:color w:val="auto"/>
              </w:rPr>
            </w:pPr>
            <w:r>
              <w:rPr>
                <w:rFonts w:ascii="Arial" w:cs="Arial" w:eastAsia="Arial" w:hAnsi="Arial"/>
                <w:sz w:val="12"/>
                <w:szCs w:val="12"/>
                <w:b w:val="1"/>
                <w:bCs w:val="1"/>
                <w:color w:val="auto"/>
                <w:w w:val="93"/>
              </w:rPr>
              <w:t>8)</w:t>
            </w: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7"/>
              </w:rPr>
              <w:t>Securities</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Underlying</w:t>
            </w:r>
          </w:p>
        </w:tc>
        <w:tc>
          <w:tcPr>
            <w:tcW w:w="7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82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82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Security (Instr.</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6"/>
              </w:rPr>
              <w:t>Following</w:t>
            </w:r>
          </w:p>
        </w:tc>
        <w:tc>
          <w:tcPr>
            <w:tcW w:w="260" w:type="dxa"/>
            <w:vAlign w:val="bottom"/>
          </w:tcPr>
          <w:p>
            <w:pPr>
              <w:spacing w:after="0"/>
              <w:rPr>
                <w:sz w:val="11"/>
                <w:szCs w:val="11"/>
                <w:color w:val="auto"/>
              </w:rPr>
            </w:pPr>
          </w:p>
        </w:tc>
        <w:tc>
          <w:tcPr>
            <w:tcW w:w="82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w w:val="96"/>
              </w:rPr>
              <w:t>Transaction(s)</w:t>
            </w: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8"/>
              </w:rPr>
              <w:t>(Instr. 3, 4</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6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00" w:type="dxa"/>
            <w:vAlign w:val="bottom"/>
          </w:tcPr>
          <w:p>
            <w:pPr>
              <w:spacing w:after="0"/>
              <w:rPr>
                <w:sz w:val="4"/>
                <w:szCs w:val="4"/>
                <w:color w:val="auto"/>
              </w:rPr>
            </w:pPr>
          </w:p>
        </w:tc>
        <w:tc>
          <w:tcPr>
            <w:tcW w:w="560" w:type="dxa"/>
            <w:vAlign w:val="bottom"/>
          </w:tcPr>
          <w:p>
            <w:pPr>
              <w:spacing w:after="0"/>
              <w:rPr>
                <w:sz w:val="4"/>
                <w:szCs w:val="4"/>
                <w:color w:val="auto"/>
              </w:rPr>
            </w:pPr>
          </w:p>
        </w:tc>
        <w:tc>
          <w:tcPr>
            <w:tcW w:w="3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58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0" w:type="dxa"/>
            <w:vAlign w:val="bottom"/>
          </w:tcPr>
          <w:p>
            <w:pPr>
              <w:spacing w:after="0"/>
              <w:rPr>
                <w:sz w:val="4"/>
                <w:szCs w:val="4"/>
                <w:color w:val="auto"/>
              </w:rPr>
            </w:pPr>
          </w:p>
        </w:tc>
        <w:tc>
          <w:tcPr>
            <w:tcW w:w="22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80"/>
              <w:spacing w:after="0" w:line="133" w:lineRule="exact"/>
              <w:rPr>
                <w:sz w:val="20"/>
                <w:szCs w:val="20"/>
                <w:color w:val="auto"/>
              </w:rPr>
            </w:pPr>
            <w:r>
              <w:rPr>
                <w:rFonts w:ascii="Arial" w:cs="Arial" w:eastAsia="Arial" w:hAnsi="Arial"/>
                <w:sz w:val="12"/>
                <w:szCs w:val="12"/>
                <w:b w:val="1"/>
                <w:bCs w:val="1"/>
                <w:color w:val="auto"/>
                <w:w w:val="98"/>
              </w:rPr>
              <w:t>Expiration</w:t>
            </w:r>
          </w:p>
        </w:tc>
        <w:tc>
          <w:tcPr>
            <w:tcW w:w="50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Code  V</w:t>
            </w:r>
          </w:p>
        </w:tc>
        <w:tc>
          <w:tcPr>
            <w:tcW w:w="66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1560" w:type="dxa"/>
            <w:vAlign w:val="bottom"/>
            <w:gridSpan w:val="2"/>
          </w:tcPr>
          <w:p>
            <w:pPr>
              <w:ind w:left="140"/>
              <w:spacing w:after="0"/>
              <w:rPr>
                <w:sz w:val="20"/>
                <w:szCs w:val="20"/>
                <w:color w:val="auto"/>
              </w:rPr>
            </w:pPr>
            <w:r>
              <w:rPr>
                <w:rFonts w:ascii="Arial" w:cs="Arial" w:eastAsia="Arial" w:hAnsi="Arial"/>
                <w:sz w:val="12"/>
                <w:szCs w:val="12"/>
                <w:b w:val="1"/>
                <w:bCs w:val="1"/>
                <w:color w:val="auto"/>
              </w:rPr>
              <w:t>Exercisable  Date</w:t>
            </w:r>
          </w:p>
        </w:tc>
        <w:tc>
          <w:tcPr>
            <w:tcW w:w="500" w:type="dxa"/>
            <w:vAlign w:val="bottom"/>
          </w:tcPr>
          <w:p>
            <w:pPr>
              <w:ind w:left="12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Transaction effected pursuant to a plan established pursuant to Rule 10b5-1 on 3/31/2021.</w:t>
      </w:r>
    </w:p>
    <w:p>
      <w:pPr>
        <w:spacing w:after="0" w:line="50" w:lineRule="exact"/>
        <w:rPr>
          <w:rFonts w:ascii="Arial" w:cs="Arial" w:eastAsia="Arial" w:hAnsi="Arial"/>
          <w:sz w:val="13"/>
          <w:szCs w:val="13"/>
          <w:color w:val="008000"/>
        </w:rPr>
      </w:pPr>
    </w:p>
    <w:p>
      <w:pPr>
        <w:ind w:left="40" w:right="16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were sold as follows: 852 by MPM BioVentures 2014, L.P. ("BV 2014"), 29 by MPM Asset Management Investors BV2014 LLC ("AM BV2014") and 1,119 by UBS Oncology Impact Fund L.P. ("UBS Oncology").</w:t>
      </w:r>
    </w:p>
    <w:p>
      <w:pPr>
        <w:spacing w:after="0" w:line="15" w:lineRule="exact"/>
        <w:rPr>
          <w:rFonts w:ascii="Arial" w:cs="Arial" w:eastAsia="Arial" w:hAnsi="Arial"/>
          <w:sz w:val="13"/>
          <w:szCs w:val="13"/>
          <w:color w:val="008000"/>
        </w:rPr>
      </w:pPr>
    </w:p>
    <w:p>
      <w:pPr>
        <w:ind w:left="40" w:right="36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$32.95 to $33.57 inclusive. The Reporting Person undertakes to provide to the Issuer, any security holder of the Issuer, or the staff of the Securities and Exchange Commission, upon request, full information regarding the number of shares sold at each separate price within the range set forth in this footnote.</w:t>
      </w:r>
    </w:p>
    <w:p>
      <w:pPr>
        <w:spacing w:after="0" w:line="25" w:lineRule="exact"/>
        <w:rPr>
          <w:rFonts w:ascii="Arial" w:cs="Arial" w:eastAsia="Arial" w:hAnsi="Arial"/>
          <w:sz w:val="13"/>
          <w:szCs w:val="13"/>
          <w:color w:val="008000"/>
        </w:rPr>
      </w:pPr>
    </w:p>
    <w:p>
      <w:pPr>
        <w:ind w:left="40" w:right="160" w:firstLine="7"/>
        <w:spacing w:after="0" w:line="243"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are held as follows: 2,121,245 by BV 2014, 135,843 by MPM BioVentures 2014(B), L.P. ("BV 2014(B)"), 73,014 by AM BV2014 and 1,750,893 by UBS Oncology. MPM BioVentures 2014 GP LLC and MPM BioVentures 2014 LLC ("BV LLC") are the direct and indirect general partners of BV 2014 and BV 2014(B). BV LLC is the manager of AM BV2014. Ansbert Gadicke is a managing director of BV LLC. MPM Oncology Impact Management GP LLC ("Oncology GP LLC") is the General Partner of MPM Oncology Impact Management LP, the General Partner of Oncology Impact Fund (Cayman) Management L.P., the General Partner of UBS Oncology Impact Fund, L.P. Ansbert Gadicke is the Managing Member of Oncology GP LLC. The Reporting Person disclaims beneficial ownership of the securities except to the extent of his pecuniary interest therein.</w:t>
      </w:r>
    </w:p>
    <w:p>
      <w:pPr>
        <w:spacing w:after="0" w:line="29"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were sold as follows: 1,800 by BV 2014, 62 by AM BV2014 and 2,365 by UBS Oncology.</w:t>
      </w:r>
    </w:p>
    <w:p>
      <w:pPr>
        <w:spacing w:after="0" w:line="50" w:lineRule="exact"/>
        <w:rPr>
          <w:rFonts w:ascii="Arial" w:cs="Arial" w:eastAsia="Arial" w:hAnsi="Arial"/>
          <w:sz w:val="13"/>
          <w:szCs w:val="13"/>
          <w:color w:val="008000"/>
        </w:rPr>
      </w:pPr>
    </w:p>
    <w:p>
      <w:pPr>
        <w:ind w:left="40" w:right="36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$32.95 to $33.66 inclusive. The Reporting Person undertakes to provide to the Issuer, any security holder of the Issuer, or the staff of the Securities and Exchange Commission, upon request, full information regarding the number of shares sold at each separate price within the range set forth in this footnote.</w:t>
      </w:r>
    </w:p>
    <w:p>
      <w:pPr>
        <w:spacing w:after="0" w:line="25" w:lineRule="exact"/>
        <w:rPr>
          <w:rFonts w:ascii="Arial" w:cs="Arial" w:eastAsia="Arial" w:hAnsi="Arial"/>
          <w:sz w:val="13"/>
          <w:szCs w:val="13"/>
          <w:color w:val="008000"/>
        </w:rPr>
      </w:pPr>
    </w:p>
    <w:p>
      <w:pPr>
        <w:ind w:left="40" w:right="26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are held as follows: 2,119,445 by BV 2014, 135,843 by BV 2014(B), 72,952 by AM BV2014 and 1,748,528 by UBS Oncology. The Reporting Person disclaims beneficial ownership of the securities except to the extent of his pecuniary interest therein.</w:t>
      </w:r>
    </w:p>
    <w:p>
      <w:pPr>
        <w:spacing w:after="0" w:line="5"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Arial" w:cs="Arial" w:eastAsia="Arial" w:hAnsi="Arial"/>
                <w:sz w:val="17"/>
                <w:szCs w:val="17"/>
                <w:color w:val="0000FF"/>
              </w:rPr>
              <w:t>/s/ Ansbert Gadicke</w:t>
            </w:r>
          </w:p>
        </w:tc>
        <w:tc>
          <w:tcPr>
            <w:tcW w:w="920" w:type="dxa"/>
            <w:vAlign w:val="bottom"/>
            <w:gridSpan w:val="2"/>
          </w:tcPr>
          <w:p>
            <w:pPr>
              <w:ind w:left="120"/>
              <w:spacing w:after="0"/>
              <w:rPr>
                <w:sz w:val="20"/>
                <w:szCs w:val="20"/>
                <w:color w:val="auto"/>
              </w:rPr>
            </w:pPr>
            <w:r>
              <w:rPr>
                <w:rFonts w:ascii="Arial" w:cs="Arial" w:eastAsia="Arial" w:hAnsi="Arial"/>
                <w:sz w:val="17"/>
                <w:szCs w:val="17"/>
                <w:color w:val="0000FF"/>
                <w:w w:val="91"/>
              </w:rPr>
              <w:t>06/16/2021</w:t>
            </w:r>
          </w:p>
        </w:tc>
      </w:tr>
      <w:tr>
        <w:trPr>
          <w:trHeight w:val="20"/>
        </w:trPr>
        <w:tc>
          <w:tcPr>
            <w:tcW w:w="138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134655" TargetMode="External"/><Relationship Id="rId13" Type="http://schemas.openxmlformats.org/officeDocument/2006/relationships/hyperlink" Target="http://www.sec.gov/cgi-bin/browse-edgar?action=getcompany&amp;CIK=000180815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2021-06-16T16:11:38Z</dcterms:created>
  <dcterms:modified xsi:type="dcterms:W3CDTF">2021-06-16T16:11:38Z</dcterms:modified>
</cp:coreProperties>
</file>